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76" w:rsidRPr="00C94CF2" w:rsidRDefault="003B5976" w:rsidP="003B5976">
      <w:pPr>
        <w:spacing w:line="560" w:lineRule="exact"/>
        <w:rPr>
          <w:rFonts w:ascii="方正小标宋简体" w:eastAsia="方正小标宋简体" w:hAnsi="宋体"/>
          <w:sz w:val="28"/>
          <w:szCs w:val="28"/>
        </w:rPr>
      </w:pPr>
      <w:r w:rsidRPr="00C94CF2">
        <w:rPr>
          <w:rFonts w:ascii="方正小标宋简体" w:eastAsia="方正小标宋简体" w:hAnsi="宋体" w:hint="eastAsia"/>
          <w:sz w:val="28"/>
          <w:szCs w:val="28"/>
        </w:rPr>
        <w:t>附件1</w:t>
      </w:r>
      <w:r w:rsidR="00C35349" w:rsidRPr="00C94CF2">
        <w:rPr>
          <w:rFonts w:ascii="方正小标宋简体" w:eastAsia="方正小标宋简体" w:hAnsi="宋体" w:hint="eastAsia"/>
          <w:sz w:val="28"/>
          <w:szCs w:val="28"/>
        </w:rPr>
        <w:t>（</w:t>
      </w:r>
      <w:r w:rsidR="00506557">
        <w:rPr>
          <w:rFonts w:ascii="方正小标宋简体" w:eastAsia="方正小标宋简体" w:hAnsi="宋体" w:hint="eastAsia"/>
          <w:sz w:val="28"/>
          <w:szCs w:val="28"/>
        </w:rPr>
        <w:t>填写</w:t>
      </w:r>
      <w:r w:rsidR="00506557">
        <w:rPr>
          <w:rFonts w:ascii="方正小标宋简体" w:eastAsia="方正小标宋简体" w:hAnsi="宋体"/>
          <w:sz w:val="28"/>
          <w:szCs w:val="28"/>
        </w:rPr>
        <w:t>完整后</w:t>
      </w:r>
      <w:r w:rsidR="00C35349" w:rsidRPr="00C94CF2">
        <w:rPr>
          <w:rFonts w:ascii="方正小标宋简体" w:eastAsia="方正小标宋简体" w:hAnsi="宋体" w:hint="eastAsia"/>
          <w:sz w:val="28"/>
          <w:szCs w:val="28"/>
        </w:rPr>
        <w:t>打印出来→盖章）</w:t>
      </w:r>
    </w:p>
    <w:p w:rsidR="003B5976" w:rsidRPr="00D17E64" w:rsidRDefault="003B5976" w:rsidP="003B5976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D17E64">
        <w:rPr>
          <w:rFonts w:ascii="方正小标宋简体" w:eastAsia="方正小标宋简体" w:hAnsi="宋体" w:hint="eastAsia"/>
          <w:sz w:val="36"/>
          <w:szCs w:val="36"/>
        </w:rPr>
        <w:t>发售招标文件登记表</w:t>
      </w:r>
    </w:p>
    <w:p w:rsidR="003B5976" w:rsidRPr="005D026A" w:rsidRDefault="003B5976" w:rsidP="00D17E64">
      <w:pPr>
        <w:spacing w:after="0"/>
        <w:rPr>
          <w:rFonts w:ascii="方正仿宋简体" w:eastAsia="方正仿宋简体" w:hAnsi="宋体" w:cs="宋体"/>
          <w:szCs w:val="21"/>
        </w:rPr>
      </w:pPr>
      <w:r w:rsidRPr="00C903B2">
        <w:rPr>
          <w:rFonts w:ascii="方正仿宋简体" w:eastAsia="方正仿宋简体" w:hAnsi="宋体" w:cs="宋体" w:hint="eastAsia"/>
          <w:sz w:val="28"/>
          <w:szCs w:val="28"/>
        </w:rPr>
        <w:t>招标项目名称：</w:t>
      </w:r>
      <w:r w:rsidRPr="005D026A">
        <w:rPr>
          <w:rFonts w:ascii="方正仿宋简体" w:eastAsia="方正仿宋简体" w:hAnsi="宋体" w:cs="宋体" w:hint="eastAsia"/>
          <w:szCs w:val="21"/>
        </w:rPr>
        <w:t xml:space="preserve"> </w:t>
      </w:r>
    </w:p>
    <w:p w:rsidR="003B5976" w:rsidRPr="00475E89" w:rsidRDefault="003B5976" w:rsidP="00D17E64">
      <w:pPr>
        <w:spacing w:after="0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招标编号:</w:t>
      </w:r>
      <w:r w:rsidRPr="00475E89">
        <w:rPr>
          <w:rFonts w:ascii="方正仿宋简体" w:eastAsia="方正仿宋简体" w:hAnsi="宋体" w:cs="宋体" w:hint="eastAsia"/>
          <w:sz w:val="28"/>
          <w:szCs w:val="28"/>
        </w:rPr>
        <w:t xml:space="preserve"> </w:t>
      </w:r>
      <w:r w:rsidR="008B7097">
        <w:rPr>
          <w:rFonts w:ascii="方正仿宋简体" w:eastAsia="方正仿宋简体" w:hAnsi="宋体" w:cs="宋体"/>
          <w:sz w:val="28"/>
          <w:szCs w:val="28"/>
        </w:rPr>
        <w:t xml:space="preserve">                                                                       </w:t>
      </w:r>
      <w:r w:rsidR="008B7097">
        <w:rPr>
          <w:rFonts w:ascii="方正仿宋简体" w:eastAsia="方正仿宋简体" w:hAnsi="宋体" w:cs="宋体" w:hint="eastAsia"/>
          <w:sz w:val="28"/>
          <w:szCs w:val="28"/>
        </w:rPr>
        <w:t>（盖公章）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1842"/>
        <w:gridCol w:w="1985"/>
        <w:gridCol w:w="4535"/>
      </w:tblGrid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项  目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内  容</w:t>
            </w: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潜在投标人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制造商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潜在投标人</w:t>
            </w:r>
          </w:p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姓名及职务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F326E7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>
              <w:rPr>
                <w:rFonts w:ascii="方正仿宋简体" w:eastAsia="方正仿宋简体" w:hAnsi="宋体" w:hint="eastAsia"/>
                <w:sz w:val="32"/>
                <w:szCs w:val="32"/>
              </w:rPr>
              <w:t>此人</w:t>
            </w:r>
            <w:r>
              <w:rPr>
                <w:rFonts w:ascii="方正仿宋简体" w:eastAsia="方正仿宋简体" w:hAnsi="宋体"/>
                <w:sz w:val="32"/>
                <w:szCs w:val="32"/>
              </w:rPr>
              <w:t>为法人授权人</w:t>
            </w: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固定电话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传真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手机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F326E7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>
              <w:rPr>
                <w:rFonts w:ascii="方正仿宋简体" w:eastAsia="方正仿宋简体" w:hAnsi="宋体" w:hint="eastAsia"/>
                <w:sz w:val="32"/>
                <w:szCs w:val="32"/>
              </w:rPr>
              <w:t>此邮箱</w:t>
            </w:r>
            <w:r>
              <w:rPr>
                <w:rFonts w:ascii="方正仿宋简体" w:eastAsia="方正仿宋简体" w:hAnsi="宋体"/>
                <w:sz w:val="32"/>
                <w:szCs w:val="32"/>
              </w:rPr>
              <w:t>为该项目往来邮箱。</w:t>
            </w: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招标文件信息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一套共 1 本</w:t>
            </w:r>
          </w:p>
        </w:tc>
      </w:tr>
      <w:tr w:rsidR="003B5976" w:rsidRPr="00F326E7" w:rsidTr="00D17E64">
        <w:trPr>
          <w:trHeight w:hRule="exact" w:val="68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购买人签字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F326E7" w:rsidRDefault="001F6E0C" w:rsidP="00D17E64">
            <w:pPr>
              <w:spacing w:after="0"/>
              <w:jc w:val="center"/>
              <w:rPr>
                <w:rFonts w:ascii="方正仿宋简体" w:eastAsia="方正仿宋简体" w:hAnsi="宋体"/>
                <w:color w:val="FF0000"/>
                <w:sz w:val="21"/>
                <w:szCs w:val="21"/>
              </w:rPr>
            </w:pPr>
            <w:r w:rsidRPr="00F326E7">
              <w:rPr>
                <w:rFonts w:ascii="方正仿宋简体" w:eastAsia="方正仿宋简体" w:hAnsi="宋体" w:hint="eastAsia"/>
                <w:color w:val="FF0000"/>
                <w:sz w:val="21"/>
                <w:szCs w:val="21"/>
              </w:rPr>
              <w:t>此处</w:t>
            </w:r>
            <w:r w:rsidR="00F326E7" w:rsidRPr="00F326E7">
              <w:rPr>
                <w:rFonts w:ascii="方正仿宋简体" w:eastAsia="方正仿宋简体" w:hAnsi="宋体" w:hint="eastAsia"/>
                <w:color w:val="FF0000"/>
                <w:sz w:val="21"/>
                <w:szCs w:val="21"/>
              </w:rPr>
              <w:t>法人</w:t>
            </w:r>
            <w:r w:rsidR="00F326E7" w:rsidRPr="00F326E7">
              <w:rPr>
                <w:rFonts w:ascii="方正仿宋简体" w:eastAsia="方正仿宋简体" w:hAnsi="宋体"/>
                <w:color w:val="FF0000"/>
                <w:sz w:val="21"/>
                <w:szCs w:val="21"/>
              </w:rPr>
              <w:t>授权人</w:t>
            </w:r>
            <w:r w:rsidRPr="00F326E7">
              <w:rPr>
                <w:rFonts w:ascii="方正仿宋简体" w:eastAsia="方正仿宋简体" w:hAnsi="宋体"/>
                <w:color w:val="FF0000"/>
                <w:sz w:val="21"/>
                <w:szCs w:val="21"/>
              </w:rPr>
              <w:t>手签</w:t>
            </w:r>
            <w:r w:rsidR="00611CF4" w:rsidRPr="00F326E7">
              <w:rPr>
                <w:rFonts w:ascii="方正仿宋简体" w:eastAsia="方正仿宋简体" w:hAnsi="宋体" w:hint="eastAsia"/>
                <w:color w:val="FF0000"/>
                <w:sz w:val="21"/>
                <w:szCs w:val="21"/>
              </w:rPr>
              <w:t>（其他项</w:t>
            </w:r>
            <w:r w:rsidR="00611CF4" w:rsidRPr="00F326E7">
              <w:rPr>
                <w:rFonts w:ascii="方正仿宋简体" w:eastAsia="方正仿宋简体" w:hAnsi="宋体"/>
                <w:color w:val="FF0000"/>
                <w:sz w:val="21"/>
                <w:szCs w:val="21"/>
              </w:rPr>
              <w:t>可以打印</w:t>
            </w:r>
            <w:r w:rsidR="00611CF4" w:rsidRPr="00F326E7">
              <w:rPr>
                <w:rFonts w:ascii="方正仿宋简体" w:eastAsia="方正仿宋简体" w:hAnsi="宋体" w:hint="eastAsia"/>
                <w:color w:val="FF0000"/>
                <w:sz w:val="21"/>
                <w:szCs w:val="21"/>
              </w:rPr>
              <w:t>）</w:t>
            </w: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购买时间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</w:p>
        </w:tc>
      </w:tr>
      <w:tr w:rsidR="003B5976" w:rsidRPr="00E07403" w:rsidTr="00D17E64">
        <w:trPr>
          <w:trHeight w:hRule="exact" w:val="68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3B5976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投标</w:t>
            </w:r>
            <w:proofErr w:type="gramStart"/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标</w:t>
            </w:r>
            <w:proofErr w:type="gramEnd"/>
            <w:r w:rsidRPr="00D17E64">
              <w:rPr>
                <w:rFonts w:ascii="方正仿宋简体" w:eastAsia="方正仿宋简体" w:hAnsi="宋体" w:hint="eastAsia"/>
                <w:sz w:val="32"/>
                <w:szCs w:val="32"/>
              </w:rPr>
              <w:t>包编号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76" w:rsidRPr="00D17E64" w:rsidRDefault="00506557" w:rsidP="00D17E64">
            <w:pPr>
              <w:spacing w:after="0"/>
              <w:jc w:val="center"/>
              <w:rPr>
                <w:rFonts w:ascii="方正仿宋简体" w:eastAsia="方正仿宋简体" w:hAnsi="宋体"/>
                <w:sz w:val="32"/>
                <w:szCs w:val="32"/>
              </w:rPr>
            </w:pPr>
            <w:r w:rsidRPr="00506557">
              <w:rPr>
                <w:rFonts w:ascii="方正仿宋简体" w:eastAsia="方正仿宋简体" w:hAnsi="宋体" w:hint="eastAsia"/>
                <w:sz w:val="21"/>
                <w:szCs w:val="21"/>
              </w:rPr>
              <w:t>如为</w:t>
            </w:r>
            <w:r w:rsidRPr="00506557">
              <w:rPr>
                <w:rFonts w:ascii="方正仿宋简体" w:eastAsia="方正仿宋简体" w:hAnsi="宋体"/>
                <w:sz w:val="21"/>
                <w:szCs w:val="21"/>
              </w:rPr>
              <w:t>一个标包，填写</w:t>
            </w:r>
            <w:r w:rsidRPr="00506557">
              <w:rPr>
                <w:rFonts w:ascii="方正仿宋简体" w:eastAsia="方正仿宋简体" w:hAnsi="宋体"/>
                <w:sz w:val="21"/>
                <w:szCs w:val="21"/>
              </w:rPr>
              <w:t>“</w:t>
            </w:r>
            <w:r w:rsidRPr="00506557">
              <w:rPr>
                <w:rFonts w:ascii="方正仿宋简体" w:eastAsia="方正仿宋简体" w:hAnsi="宋体"/>
                <w:sz w:val="21"/>
                <w:szCs w:val="21"/>
              </w:rPr>
              <w:t>1</w:t>
            </w:r>
            <w:r w:rsidRPr="00506557">
              <w:rPr>
                <w:rFonts w:ascii="方正仿宋简体" w:eastAsia="方正仿宋简体" w:hAnsi="宋体"/>
                <w:sz w:val="21"/>
                <w:szCs w:val="21"/>
              </w:rPr>
              <w:t>”</w:t>
            </w:r>
            <w:r w:rsidRPr="00506557">
              <w:rPr>
                <w:rFonts w:ascii="方正仿宋简体" w:eastAsia="方正仿宋简体" w:hAnsi="宋体" w:hint="eastAsia"/>
                <w:sz w:val="21"/>
                <w:szCs w:val="21"/>
              </w:rPr>
              <w:t>；</w:t>
            </w:r>
            <w:r w:rsidRPr="00506557">
              <w:rPr>
                <w:rFonts w:ascii="方正仿宋简体" w:eastAsia="方正仿宋简体" w:hAnsi="宋体"/>
                <w:sz w:val="21"/>
                <w:szCs w:val="21"/>
              </w:rPr>
              <w:t>多个标包</w:t>
            </w:r>
            <w:r>
              <w:rPr>
                <w:rFonts w:ascii="方正仿宋简体" w:eastAsia="方正仿宋简体" w:hAnsi="宋体" w:hint="eastAsia"/>
                <w:sz w:val="21"/>
                <w:szCs w:val="21"/>
              </w:rPr>
              <w:t>，</w:t>
            </w:r>
            <w:r>
              <w:rPr>
                <w:rFonts w:ascii="方正仿宋简体" w:eastAsia="方正仿宋简体" w:hAnsi="宋体"/>
                <w:sz w:val="21"/>
                <w:szCs w:val="21"/>
              </w:rPr>
              <w:t>填写相应的</w:t>
            </w:r>
            <w:proofErr w:type="gramStart"/>
            <w:r>
              <w:rPr>
                <w:rFonts w:ascii="方正仿宋简体" w:eastAsia="方正仿宋简体" w:hAnsi="宋体" w:hint="eastAsia"/>
                <w:sz w:val="21"/>
                <w:szCs w:val="21"/>
              </w:rPr>
              <w:t>标</w:t>
            </w:r>
            <w:r>
              <w:rPr>
                <w:rFonts w:ascii="方正仿宋简体" w:eastAsia="方正仿宋简体" w:hAnsi="宋体"/>
                <w:sz w:val="21"/>
                <w:szCs w:val="21"/>
              </w:rPr>
              <w:t>包</w:t>
            </w:r>
            <w:r>
              <w:rPr>
                <w:rFonts w:ascii="方正仿宋简体" w:eastAsia="方正仿宋简体" w:hAnsi="宋体" w:hint="eastAsia"/>
                <w:sz w:val="21"/>
                <w:szCs w:val="21"/>
              </w:rPr>
              <w:t>号</w:t>
            </w:r>
            <w:proofErr w:type="gramEnd"/>
            <w:r>
              <w:rPr>
                <w:rFonts w:ascii="方正仿宋简体" w:eastAsia="方正仿宋简体" w:hAnsi="宋体" w:hint="eastAsia"/>
                <w:sz w:val="21"/>
                <w:szCs w:val="21"/>
              </w:rPr>
              <w:t>。</w:t>
            </w:r>
          </w:p>
        </w:tc>
      </w:tr>
    </w:tbl>
    <w:p w:rsidR="003B5976" w:rsidRPr="00D17E64" w:rsidRDefault="003B5976" w:rsidP="00D17E64">
      <w:pPr>
        <w:spacing w:after="0"/>
        <w:ind w:leftChars="-202" w:left="-444" w:rightChars="-230" w:right="-506"/>
        <w:rPr>
          <w:rFonts w:ascii="方正仿宋简体" w:eastAsia="方正仿宋简体" w:hAnsi="宋体" w:cs="宋体"/>
          <w:sz w:val="20"/>
          <w:szCs w:val="20"/>
        </w:rPr>
      </w:pPr>
      <w:r w:rsidRPr="00D17E64">
        <w:rPr>
          <w:rFonts w:ascii="方正仿宋简体" w:eastAsia="方正仿宋简体" w:hAnsi="宋体" w:cs="宋体" w:hint="eastAsia"/>
          <w:sz w:val="20"/>
          <w:szCs w:val="20"/>
        </w:rPr>
        <w:t>注：1. 如投标人递交的投标与此登记表中登记的内容不符，且未在投标截止日期前5个工作日，书面要求招标机构修改的，将导致该投标人的投标作废。</w:t>
      </w:r>
    </w:p>
    <w:p w:rsidR="003B5976" w:rsidRPr="00D17E64" w:rsidRDefault="003B5976" w:rsidP="00D17E64">
      <w:pPr>
        <w:spacing w:after="0"/>
        <w:ind w:leftChars="-202" w:left="-444" w:rightChars="-230" w:right="-506" w:firstLineChars="200" w:firstLine="400"/>
        <w:rPr>
          <w:rFonts w:ascii="方正仿宋简体" w:eastAsia="方正仿宋简体" w:hAnsi="宋体" w:cs="宋体"/>
          <w:sz w:val="20"/>
          <w:szCs w:val="20"/>
        </w:rPr>
      </w:pPr>
      <w:r w:rsidRPr="00D17E64">
        <w:rPr>
          <w:rFonts w:ascii="方正仿宋简体" w:eastAsia="方正仿宋简体" w:hAnsi="宋体" w:cs="宋体" w:hint="eastAsia"/>
          <w:sz w:val="20"/>
          <w:szCs w:val="20"/>
        </w:rPr>
        <w:t>2. 以正式印刷的纸版资格预审文件为准，电子版招标文件仅供投标人参考。</w:t>
      </w:r>
    </w:p>
    <w:p w:rsidR="003B5976" w:rsidRPr="00D17E64" w:rsidRDefault="003B5976" w:rsidP="00D17E64">
      <w:pPr>
        <w:spacing w:after="0"/>
        <w:ind w:leftChars="-202" w:left="-444" w:rightChars="-230" w:right="-506" w:firstLineChars="200" w:firstLine="400"/>
        <w:rPr>
          <w:rFonts w:ascii="方正仿宋简体" w:eastAsia="方正仿宋简体" w:hAnsi="宋体" w:cs="宋体"/>
          <w:sz w:val="20"/>
          <w:szCs w:val="20"/>
        </w:rPr>
      </w:pPr>
      <w:r w:rsidRPr="00D17E64">
        <w:rPr>
          <w:rFonts w:ascii="方正仿宋简体" w:eastAsia="方正仿宋简体" w:hAnsi="宋体" w:cs="宋体" w:hint="eastAsia"/>
          <w:sz w:val="20"/>
          <w:szCs w:val="20"/>
        </w:rPr>
        <w:t>3.潜在投标人如果是代理商，填写所代理的制造商的名称。</w:t>
      </w:r>
    </w:p>
    <w:p w:rsidR="003B5976" w:rsidRPr="00D17E64" w:rsidRDefault="003B5976" w:rsidP="00D17E64">
      <w:pPr>
        <w:spacing w:after="0"/>
        <w:ind w:leftChars="-202" w:left="-444" w:rightChars="-230" w:right="-506" w:firstLineChars="200" w:firstLine="400"/>
        <w:rPr>
          <w:rFonts w:ascii="方正仿宋简体" w:eastAsia="方正仿宋简体" w:hAnsi="宋体" w:cs="宋体"/>
          <w:sz w:val="20"/>
          <w:szCs w:val="20"/>
        </w:rPr>
      </w:pPr>
      <w:r w:rsidRPr="00D17E64">
        <w:rPr>
          <w:rFonts w:ascii="方正仿宋简体" w:eastAsia="方正仿宋简体" w:hAnsi="宋体" w:cs="宋体" w:hint="eastAsia"/>
          <w:sz w:val="20"/>
          <w:szCs w:val="20"/>
        </w:rPr>
        <w:t>4.发售招标文件登记表、营业执照复印件、单位介绍信/法人授权委托书、标书费银行汇款底单复印件，全部盖章送达现场或扫描发至招标机构联系人电子邮件。提供完整可发售招标文件。</w:t>
      </w:r>
    </w:p>
    <w:p w:rsidR="003B5976" w:rsidRPr="00D17E64" w:rsidRDefault="003B5976" w:rsidP="00D17E64">
      <w:pPr>
        <w:spacing w:after="0"/>
        <w:ind w:leftChars="-202" w:left="-444" w:rightChars="-230" w:right="-506" w:firstLineChars="200" w:firstLine="400"/>
        <w:rPr>
          <w:rFonts w:ascii="方正仿宋简体" w:eastAsia="方正仿宋简体" w:hAnsi="宋体" w:cs="宋体"/>
          <w:b/>
          <w:sz w:val="20"/>
          <w:szCs w:val="20"/>
        </w:rPr>
      </w:pPr>
      <w:r w:rsidRPr="00D17E64">
        <w:rPr>
          <w:rFonts w:ascii="方正仿宋简体" w:eastAsia="方正仿宋简体" w:hAnsi="宋体" w:cs="宋体" w:hint="eastAsia"/>
          <w:b/>
          <w:sz w:val="20"/>
          <w:szCs w:val="20"/>
        </w:rPr>
        <w:t>5.潜在投标人购买招标文件回去后，贵公司在研读招标文件就最终是否参加招标仪式并投标，请在开标时间前5个工作日发邮件（加盖公章）进行最终确认。（其他要求详见招标文件）</w:t>
      </w: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  <w:sectPr w:rsidR="00D17E64" w:rsidSect="00E56757">
          <w:headerReference w:type="default" r:id="rId7"/>
          <w:footerReference w:type="default" r:id="rId8"/>
          <w:pgSz w:w="11906" w:h="16838"/>
          <w:pgMar w:top="851" w:right="1800" w:bottom="1440" w:left="1800" w:header="851" w:footer="992" w:gutter="0"/>
          <w:cols w:space="425"/>
          <w:docGrid w:type="lines" w:linePitch="312"/>
        </w:sectPr>
      </w:pPr>
    </w:p>
    <w:p w:rsidR="00D17E64" w:rsidRPr="00C94CF2" w:rsidRDefault="00D17E64" w:rsidP="00D17E64">
      <w:pPr>
        <w:spacing w:line="560" w:lineRule="exact"/>
        <w:rPr>
          <w:rFonts w:ascii="方正小标宋简体" w:eastAsia="方正小标宋简体" w:hAnsi="宋体"/>
          <w:sz w:val="28"/>
          <w:szCs w:val="28"/>
        </w:rPr>
      </w:pPr>
      <w:r w:rsidRPr="00C94CF2">
        <w:rPr>
          <w:rFonts w:ascii="方正小标宋简体" w:eastAsia="方正小标宋简体" w:hAnsi="宋体" w:hint="eastAsia"/>
          <w:sz w:val="28"/>
          <w:szCs w:val="28"/>
        </w:rPr>
        <w:lastRenderedPageBreak/>
        <w:t>附件2</w:t>
      </w:r>
      <w:r w:rsidR="00C35349" w:rsidRPr="00C94CF2">
        <w:rPr>
          <w:rFonts w:ascii="方正小标宋简体" w:eastAsia="方正小标宋简体" w:hAnsi="宋体" w:hint="eastAsia"/>
          <w:sz w:val="28"/>
          <w:szCs w:val="28"/>
        </w:rPr>
        <w:t>（填写→打印→盖章）</w:t>
      </w:r>
    </w:p>
    <w:tbl>
      <w:tblPr>
        <w:tblW w:w="13985" w:type="dxa"/>
        <w:tblInd w:w="93" w:type="dxa"/>
        <w:tblLook w:val="04A0"/>
      </w:tblPr>
      <w:tblGrid>
        <w:gridCol w:w="6046"/>
        <w:gridCol w:w="1907"/>
        <w:gridCol w:w="6032"/>
      </w:tblGrid>
      <w:tr w:rsidR="00D17E64" w:rsidRPr="00D17E64" w:rsidTr="00931C19">
        <w:trPr>
          <w:trHeight w:val="467"/>
        </w:trPr>
        <w:tc>
          <w:tcPr>
            <w:tcW w:w="13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D17E64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标书费发票信息表</w:t>
            </w:r>
          </w:p>
        </w:tc>
      </w:tr>
      <w:tr w:rsidR="00D17E64" w:rsidRPr="00D17E64" w:rsidTr="00931C19">
        <w:trPr>
          <w:trHeight w:val="467"/>
        </w:trPr>
        <w:tc>
          <w:tcPr>
            <w:tcW w:w="13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</w:tr>
      <w:tr w:rsidR="00D17E64" w:rsidRPr="00D17E64" w:rsidTr="00931C19">
        <w:trPr>
          <w:trHeight w:val="467"/>
        </w:trPr>
        <w:tc>
          <w:tcPr>
            <w:tcW w:w="13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</w:tr>
      <w:tr w:rsidR="00D17E64" w:rsidRPr="00D17E64" w:rsidTr="00931C19">
        <w:trPr>
          <w:trHeight w:val="450"/>
        </w:trPr>
        <w:tc>
          <w:tcPr>
            <w:tcW w:w="6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7E6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招标编号：</w:t>
            </w:r>
          </w:p>
        </w:tc>
        <w:tc>
          <w:tcPr>
            <w:tcW w:w="7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7E6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17E64" w:rsidRPr="00D17E64" w:rsidTr="00931C19">
        <w:trPr>
          <w:trHeight w:val="499"/>
        </w:trPr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17E64">
              <w:rPr>
                <w:rFonts w:ascii="宋体" w:eastAsia="宋体" w:hAnsi="宋体" w:cs="宋体" w:hint="eastAsia"/>
                <w:color w:val="000000"/>
              </w:rPr>
              <w:t>购买方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17E64">
              <w:rPr>
                <w:rFonts w:ascii="宋体" w:eastAsia="宋体" w:hAnsi="宋体" w:cs="宋体" w:hint="eastAsia"/>
                <w:color w:val="000000"/>
              </w:rPr>
              <w:t>名称：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17E64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D17E64" w:rsidRPr="00D17E64" w:rsidTr="00931C19">
        <w:trPr>
          <w:trHeight w:val="499"/>
        </w:trPr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D17E64">
              <w:rPr>
                <w:rFonts w:ascii="宋体" w:eastAsia="宋体" w:hAnsi="宋体" w:cs="宋体" w:hint="eastAsia"/>
                <w:color w:val="000000"/>
              </w:rPr>
              <w:t>纳税人识别号：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E64" w:rsidRPr="00D17E64" w:rsidRDefault="00D17E64" w:rsidP="00BF14F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17E64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  <w:sectPr w:rsidR="00D17E64" w:rsidSect="00D17E64">
          <w:pgSz w:w="16838" w:h="11906" w:orient="landscape"/>
          <w:pgMar w:top="1800" w:right="1440" w:bottom="1800" w:left="851" w:header="851" w:footer="992" w:gutter="0"/>
          <w:cols w:space="425"/>
          <w:docGrid w:type="lines" w:linePitch="312"/>
        </w:sectPr>
      </w:pPr>
    </w:p>
    <w:p w:rsidR="00D17E64" w:rsidRPr="00C94CF2" w:rsidRDefault="00D17E64" w:rsidP="00D17E64">
      <w:pPr>
        <w:spacing w:line="560" w:lineRule="exact"/>
        <w:rPr>
          <w:rFonts w:ascii="方正小标宋简体" w:eastAsia="方正小标宋简体" w:hAnsi="宋体"/>
          <w:sz w:val="28"/>
          <w:szCs w:val="28"/>
        </w:rPr>
      </w:pPr>
      <w:r w:rsidRPr="00C94CF2">
        <w:rPr>
          <w:rFonts w:ascii="方正小标宋简体" w:eastAsia="方正小标宋简体" w:hAnsi="宋体" w:hint="eastAsia"/>
          <w:sz w:val="28"/>
          <w:szCs w:val="28"/>
        </w:rPr>
        <w:lastRenderedPageBreak/>
        <w:t>附件3</w:t>
      </w:r>
      <w:r w:rsidR="00C35349" w:rsidRPr="00C94CF2">
        <w:rPr>
          <w:rFonts w:ascii="方正小标宋简体" w:eastAsia="方正小标宋简体" w:hAnsi="宋体" w:hint="eastAsia"/>
          <w:sz w:val="28"/>
          <w:szCs w:val="28"/>
        </w:rPr>
        <w:t>（填写（务必确认信息无误）→打印→盖章）</w:t>
      </w:r>
    </w:p>
    <w:p w:rsidR="00D17E64" w:rsidRPr="00EB2159" w:rsidRDefault="00D17E64" w:rsidP="00D17E64">
      <w:pPr>
        <w:ind w:left="600"/>
        <w:rPr>
          <w:sz w:val="28"/>
          <w:szCs w:val="28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6"/>
        <w:gridCol w:w="3256"/>
        <w:gridCol w:w="596"/>
        <w:gridCol w:w="1260"/>
        <w:gridCol w:w="180"/>
        <w:gridCol w:w="2870"/>
      </w:tblGrid>
      <w:tr w:rsidR="00D17E64" w:rsidRPr="00EB2159" w:rsidTr="00BF14F0">
        <w:trPr>
          <w:trHeight w:val="598"/>
          <w:jc w:val="center"/>
        </w:trPr>
        <w:tc>
          <w:tcPr>
            <w:tcW w:w="9818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  <w:b/>
                <w:bCs/>
                <w:sz w:val="32"/>
                <w:szCs w:val="32"/>
              </w:rPr>
            </w:pPr>
            <w:r w:rsidRPr="00EB2159">
              <w:rPr>
                <w:rFonts w:hAnsi="宋体" w:cs="宋体" w:hint="eastAsia"/>
                <w:b/>
                <w:bCs/>
                <w:sz w:val="32"/>
                <w:szCs w:val="32"/>
              </w:rPr>
              <w:t>用于退还保证金的信息表</w:t>
            </w:r>
          </w:p>
        </w:tc>
      </w:tr>
      <w:tr w:rsidR="00D17E64" w:rsidRPr="00EB2159" w:rsidTr="00BF14F0">
        <w:trPr>
          <w:trHeight w:val="615"/>
          <w:jc w:val="center"/>
        </w:trPr>
        <w:tc>
          <w:tcPr>
            <w:tcW w:w="16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bookmarkStart w:id="0" w:name="RANGE!A2:J7"/>
            <w:r w:rsidRPr="00EB2159">
              <w:rPr>
                <w:rFonts w:hAnsi="宋体" w:cs="宋体" w:hint="eastAsia"/>
              </w:rPr>
              <w:t>收款单位</w:t>
            </w:r>
            <w:bookmarkEnd w:id="0"/>
          </w:p>
        </w:tc>
        <w:tc>
          <w:tcPr>
            <w:tcW w:w="32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  <w:color w:val="FF0000"/>
              </w:rPr>
            </w:pPr>
            <w:r w:rsidRPr="00EB2159">
              <w:rPr>
                <w:rFonts w:hAnsi="宋体" w:cs="宋体" w:hint="eastAsia"/>
                <w:color w:val="FF0000"/>
              </w:rPr>
              <w:t>（此处填写投标人名称）</w:t>
            </w:r>
          </w:p>
        </w:tc>
        <w:tc>
          <w:tcPr>
            <w:tcW w:w="596" w:type="dxa"/>
            <w:vMerge w:val="restart"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来</w:t>
            </w:r>
            <w:r w:rsidRPr="00EB2159">
              <w:rPr>
                <w:rFonts w:hAnsi="宋体" w:cs="宋体" w:hint="eastAsia"/>
              </w:rPr>
              <w:t xml:space="preserve">    </w:t>
            </w:r>
            <w:r w:rsidRPr="00EB2159">
              <w:rPr>
                <w:rFonts w:hAnsi="宋体" w:cs="宋体" w:hint="eastAsia"/>
              </w:rPr>
              <w:t>款</w:t>
            </w:r>
            <w:r w:rsidRPr="00EB2159">
              <w:rPr>
                <w:rFonts w:hAnsi="宋体" w:cs="宋体" w:hint="eastAsia"/>
              </w:rPr>
              <w:t xml:space="preserve">   </w:t>
            </w:r>
            <w:r w:rsidRPr="00EB2159">
              <w:rPr>
                <w:rFonts w:hAnsi="宋体" w:cs="宋体" w:hint="eastAsia"/>
              </w:rPr>
              <w:t>信</w:t>
            </w:r>
            <w:r w:rsidRPr="00EB2159">
              <w:rPr>
                <w:rFonts w:hAnsi="宋体" w:cs="宋体" w:hint="eastAsia"/>
              </w:rPr>
              <w:t xml:space="preserve">   </w:t>
            </w:r>
            <w:r w:rsidRPr="00EB2159">
              <w:rPr>
                <w:rFonts w:hAnsi="宋体" w:cs="宋体" w:hint="eastAsia"/>
              </w:rPr>
              <w:t>息</w:t>
            </w:r>
          </w:p>
        </w:tc>
        <w:tc>
          <w:tcPr>
            <w:tcW w:w="1260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 xml:space="preserve"> </w:t>
            </w:r>
            <w:r w:rsidRPr="00EB2159">
              <w:rPr>
                <w:rFonts w:hAnsi="宋体" w:cs="宋体" w:hint="eastAsia"/>
              </w:rPr>
              <w:t>来款单位</w:t>
            </w:r>
            <w:r w:rsidRPr="00EB2159">
              <w:rPr>
                <w:rFonts w:hAnsi="宋体" w:cs="宋体" w:hint="eastAsia"/>
              </w:rPr>
              <w:t xml:space="preserve"> </w:t>
            </w:r>
          </w:p>
        </w:tc>
        <w:tc>
          <w:tcPr>
            <w:tcW w:w="3050" w:type="dxa"/>
            <w:gridSpan w:val="2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  <w:color w:val="FF0000"/>
              </w:rPr>
            </w:pPr>
            <w:r w:rsidRPr="00EB2159">
              <w:rPr>
                <w:rFonts w:hAnsi="宋体" w:cs="宋体" w:hint="eastAsia"/>
                <w:color w:val="FF0000"/>
              </w:rPr>
              <w:t>（此处填写投标人名称）</w:t>
            </w:r>
          </w:p>
        </w:tc>
      </w:tr>
      <w:tr w:rsidR="00D17E64" w:rsidRPr="00EB2159" w:rsidTr="00BF14F0">
        <w:trPr>
          <w:trHeight w:val="615"/>
          <w:jc w:val="center"/>
        </w:trPr>
        <w:tc>
          <w:tcPr>
            <w:tcW w:w="16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开户银行</w:t>
            </w:r>
          </w:p>
        </w:tc>
        <w:tc>
          <w:tcPr>
            <w:tcW w:w="32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  <w:color w:val="FF0000"/>
              </w:rPr>
            </w:pPr>
            <w:r w:rsidRPr="00EB2159">
              <w:rPr>
                <w:rFonts w:hAnsi="宋体" w:cs="宋体" w:hint="eastAsia"/>
                <w:color w:val="FF0000"/>
              </w:rPr>
              <w:t>xx</w:t>
            </w:r>
            <w:r w:rsidRPr="00EB2159">
              <w:rPr>
                <w:rFonts w:hAnsi="宋体" w:cs="宋体" w:hint="eastAsia"/>
                <w:color w:val="FF0000"/>
              </w:rPr>
              <w:t>银行ⅹⅹ支行</w:t>
            </w:r>
          </w:p>
        </w:tc>
        <w:tc>
          <w:tcPr>
            <w:tcW w:w="596" w:type="dxa"/>
            <w:vMerge/>
            <w:vAlign w:val="center"/>
          </w:tcPr>
          <w:p w:rsidR="00D17E64" w:rsidRPr="00EB2159" w:rsidRDefault="00D17E64" w:rsidP="00BF14F0">
            <w:pPr>
              <w:rPr>
                <w:rFonts w:hAnsi="宋体" w:cs="宋体"/>
              </w:rPr>
            </w:pPr>
          </w:p>
        </w:tc>
        <w:tc>
          <w:tcPr>
            <w:tcW w:w="1260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金额</w:t>
            </w:r>
          </w:p>
        </w:tc>
        <w:tc>
          <w:tcPr>
            <w:tcW w:w="3050" w:type="dxa"/>
            <w:gridSpan w:val="2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</w:p>
        </w:tc>
      </w:tr>
      <w:tr w:rsidR="00D17E64" w:rsidRPr="00EB2159" w:rsidTr="00BF14F0">
        <w:trPr>
          <w:trHeight w:val="615"/>
          <w:jc w:val="center"/>
        </w:trPr>
        <w:tc>
          <w:tcPr>
            <w:tcW w:w="16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proofErr w:type="gramStart"/>
            <w:r w:rsidRPr="00EB2159">
              <w:rPr>
                <w:rFonts w:hAnsi="宋体" w:cs="宋体" w:hint="eastAsia"/>
              </w:rPr>
              <w:t>账</w:t>
            </w:r>
            <w:proofErr w:type="gramEnd"/>
            <w:r w:rsidRPr="00EB2159">
              <w:rPr>
                <w:rFonts w:hAnsi="宋体" w:cs="宋体" w:hint="eastAsia"/>
              </w:rPr>
              <w:t xml:space="preserve">   </w:t>
            </w:r>
            <w:r w:rsidRPr="00EB2159">
              <w:rPr>
                <w:rFonts w:hAnsi="宋体" w:cs="宋体" w:hint="eastAsia"/>
              </w:rPr>
              <w:t>号</w:t>
            </w:r>
          </w:p>
        </w:tc>
        <w:tc>
          <w:tcPr>
            <w:tcW w:w="32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  <w:color w:val="FF0000"/>
              </w:rPr>
            </w:pPr>
            <w:r w:rsidRPr="00EB2159">
              <w:rPr>
                <w:rFonts w:hAnsi="宋体" w:cs="宋体" w:hint="eastAsia"/>
                <w:color w:val="FF0000"/>
              </w:rPr>
              <w:t>00000000000000</w:t>
            </w:r>
          </w:p>
        </w:tc>
        <w:tc>
          <w:tcPr>
            <w:tcW w:w="596" w:type="dxa"/>
            <w:vMerge/>
            <w:vAlign w:val="center"/>
          </w:tcPr>
          <w:p w:rsidR="00D17E64" w:rsidRPr="00EB2159" w:rsidRDefault="00D17E64" w:rsidP="00BF14F0">
            <w:pPr>
              <w:rPr>
                <w:rFonts w:hAnsi="宋体" w:cs="宋体"/>
              </w:rPr>
            </w:pPr>
          </w:p>
        </w:tc>
        <w:tc>
          <w:tcPr>
            <w:tcW w:w="4310" w:type="dxa"/>
            <w:gridSpan w:val="3"/>
            <w:noWrap/>
            <w:vAlign w:val="center"/>
          </w:tcPr>
          <w:p w:rsidR="00D17E64" w:rsidRPr="00EB2159" w:rsidRDefault="00D17E64" w:rsidP="00BF14F0">
            <w:pPr>
              <w:rPr>
                <w:rFonts w:hAnsi="宋体" w:cs="宋体"/>
                <w:color w:val="FF0000"/>
              </w:rPr>
            </w:pPr>
            <w:r w:rsidRPr="00EB2159">
              <w:rPr>
                <w:rFonts w:hAnsi="宋体" w:cs="宋体" w:hint="eastAsia"/>
              </w:rPr>
              <w:t>来款时间：</w:t>
            </w:r>
            <w:r w:rsidRPr="00EB2159">
              <w:rPr>
                <w:rFonts w:hAnsi="宋体" w:cs="宋体" w:hint="eastAsia"/>
                <w:color w:val="FF0000"/>
              </w:rPr>
              <w:t xml:space="preserve">   </w:t>
            </w:r>
            <w:r w:rsidRPr="00EB2159">
              <w:rPr>
                <w:rFonts w:hAnsi="宋体" w:cs="宋体" w:hint="eastAsia"/>
                <w:color w:val="FF0000"/>
              </w:rPr>
              <w:t>年</w:t>
            </w:r>
            <w:r w:rsidRPr="00EB2159">
              <w:rPr>
                <w:rFonts w:hAnsi="宋体" w:cs="宋体" w:hint="eastAsia"/>
                <w:color w:val="FF0000"/>
              </w:rPr>
              <w:t xml:space="preserve">     </w:t>
            </w:r>
            <w:r w:rsidRPr="00EB2159">
              <w:rPr>
                <w:rFonts w:hAnsi="宋体" w:cs="宋体" w:hint="eastAsia"/>
                <w:color w:val="FF0000"/>
              </w:rPr>
              <w:t>月</w:t>
            </w:r>
            <w:r w:rsidRPr="00EB2159">
              <w:rPr>
                <w:rFonts w:hAnsi="宋体" w:cs="宋体" w:hint="eastAsia"/>
                <w:color w:val="FF0000"/>
              </w:rPr>
              <w:t xml:space="preserve">    </w:t>
            </w:r>
            <w:r w:rsidRPr="00EB2159">
              <w:rPr>
                <w:rFonts w:hAnsi="宋体" w:cs="宋体" w:hint="eastAsia"/>
                <w:color w:val="FF0000"/>
              </w:rPr>
              <w:t>日</w:t>
            </w:r>
          </w:p>
          <w:p w:rsidR="00D17E64" w:rsidRPr="00EB2159" w:rsidRDefault="00D17E64" w:rsidP="00BF14F0">
            <w:pPr>
              <w:ind w:firstLineChars="500" w:firstLine="1100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  <w:color w:val="FF0000"/>
              </w:rPr>
              <w:t>（此处按实际汇款时间填写）</w:t>
            </w:r>
          </w:p>
        </w:tc>
      </w:tr>
      <w:tr w:rsidR="00D17E64" w:rsidRPr="00EB2159" w:rsidTr="00BF14F0">
        <w:trPr>
          <w:trHeight w:val="615"/>
          <w:jc w:val="center"/>
        </w:trPr>
        <w:tc>
          <w:tcPr>
            <w:tcW w:w="16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用途</w:t>
            </w:r>
          </w:p>
        </w:tc>
        <w:tc>
          <w:tcPr>
            <w:tcW w:w="32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退还投标保证金</w:t>
            </w:r>
          </w:p>
        </w:tc>
        <w:tc>
          <w:tcPr>
            <w:tcW w:w="596" w:type="dxa"/>
            <w:vMerge/>
            <w:vAlign w:val="center"/>
          </w:tcPr>
          <w:p w:rsidR="00D17E64" w:rsidRPr="00EB2159" w:rsidRDefault="00D17E64" w:rsidP="00BF14F0">
            <w:pPr>
              <w:rPr>
                <w:rFonts w:hAnsi="宋体" w:cs="宋体"/>
              </w:rPr>
            </w:pPr>
          </w:p>
        </w:tc>
        <w:tc>
          <w:tcPr>
            <w:tcW w:w="4310" w:type="dxa"/>
            <w:gridSpan w:val="3"/>
            <w:noWrap/>
            <w:vAlign w:val="center"/>
          </w:tcPr>
          <w:p w:rsidR="00D17E64" w:rsidRPr="00EB2159" w:rsidRDefault="00D17E64" w:rsidP="00BF14F0">
            <w:pPr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来款用途：投标保证金</w:t>
            </w:r>
          </w:p>
        </w:tc>
      </w:tr>
      <w:tr w:rsidR="00D17E64" w:rsidRPr="00EB2159" w:rsidTr="00BF14F0">
        <w:trPr>
          <w:trHeight w:val="855"/>
          <w:jc w:val="center"/>
        </w:trPr>
        <w:tc>
          <w:tcPr>
            <w:tcW w:w="16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项目名称和招标编号</w:t>
            </w:r>
          </w:p>
        </w:tc>
        <w:tc>
          <w:tcPr>
            <w:tcW w:w="3256" w:type="dxa"/>
            <w:noWrap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>（此处由各个招标业务员按实际填写后提供给投标人）</w:t>
            </w:r>
          </w:p>
        </w:tc>
        <w:tc>
          <w:tcPr>
            <w:tcW w:w="2036" w:type="dxa"/>
            <w:gridSpan w:val="3"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  <w:r w:rsidRPr="00EB2159">
              <w:rPr>
                <w:rFonts w:hAnsi="宋体" w:cs="宋体" w:hint="eastAsia"/>
                <w:color w:val="FF0000"/>
              </w:rPr>
              <w:t>联系人、联系方式</w:t>
            </w:r>
          </w:p>
        </w:tc>
        <w:tc>
          <w:tcPr>
            <w:tcW w:w="2870" w:type="dxa"/>
            <w:vAlign w:val="center"/>
          </w:tcPr>
          <w:p w:rsidR="00D17E64" w:rsidRPr="00EB2159" w:rsidRDefault="00D17E64" w:rsidP="00BF14F0">
            <w:pPr>
              <w:jc w:val="center"/>
              <w:rPr>
                <w:rFonts w:hAnsi="宋体" w:cs="宋体"/>
              </w:rPr>
            </w:pPr>
          </w:p>
        </w:tc>
      </w:tr>
      <w:tr w:rsidR="00D17E64" w:rsidRPr="00EB2159" w:rsidTr="00BF14F0">
        <w:trPr>
          <w:trHeight w:val="518"/>
          <w:jc w:val="center"/>
        </w:trPr>
        <w:tc>
          <w:tcPr>
            <w:tcW w:w="9818" w:type="dxa"/>
            <w:gridSpan w:val="6"/>
            <w:tcBorders>
              <w:bottom w:val="single" w:sz="4" w:space="0" w:color="auto"/>
            </w:tcBorders>
            <w:vAlign w:val="center"/>
          </w:tcPr>
          <w:p w:rsidR="00D17E64" w:rsidRPr="00EB2159" w:rsidRDefault="00D17E64" w:rsidP="00BF14F0">
            <w:pPr>
              <w:rPr>
                <w:rFonts w:hAnsi="宋体" w:cs="宋体"/>
              </w:rPr>
            </w:pPr>
            <w:r w:rsidRPr="00EB2159">
              <w:rPr>
                <w:rFonts w:hAnsi="宋体" w:cs="宋体" w:hint="eastAsia"/>
              </w:rPr>
              <w:t xml:space="preserve"> </w:t>
            </w:r>
            <w:r w:rsidRPr="00EB2159">
              <w:rPr>
                <w:rFonts w:hAnsi="宋体" w:cs="宋体" w:hint="eastAsia"/>
              </w:rPr>
              <w:t>备注</w:t>
            </w:r>
            <w:r w:rsidRPr="00EB2159">
              <w:rPr>
                <w:rFonts w:hAnsi="宋体" w:cs="宋体" w:hint="eastAsia"/>
              </w:rPr>
              <w:t xml:space="preserve">   </w:t>
            </w:r>
            <w:r w:rsidRPr="00EB2159">
              <w:rPr>
                <w:rFonts w:hAnsi="宋体" w:cs="宋体" w:hint="eastAsia"/>
              </w:rPr>
              <w:t>：银行代码（银行行号）</w:t>
            </w:r>
            <w:r w:rsidRPr="00EB2159">
              <w:rPr>
                <w:rFonts w:hAnsi="宋体" w:cs="宋体" w:hint="eastAsia"/>
              </w:rPr>
              <w:t xml:space="preserve"> </w:t>
            </w:r>
            <w:r w:rsidRPr="00EB2159">
              <w:rPr>
                <w:rFonts w:hAnsi="宋体" w:cs="宋体" w:hint="eastAsia"/>
              </w:rPr>
              <w:t>：</w:t>
            </w:r>
            <w:r w:rsidRPr="00EB2159">
              <w:rPr>
                <w:rFonts w:hAnsi="宋体" w:cs="宋体" w:hint="eastAsia"/>
                <w:color w:val="FF0000"/>
              </w:rPr>
              <w:t>000000000000 (12</w:t>
            </w:r>
            <w:r w:rsidRPr="00EB2159">
              <w:rPr>
                <w:rFonts w:hAnsi="宋体" w:cs="宋体" w:hint="eastAsia"/>
                <w:color w:val="FF0000"/>
              </w:rPr>
              <w:t>位</w:t>
            </w:r>
            <w:r w:rsidRPr="00EB2159">
              <w:rPr>
                <w:rFonts w:hAnsi="宋体" w:cs="宋体" w:hint="eastAsia"/>
                <w:color w:val="FF0000"/>
              </w:rPr>
              <w:t>)</w:t>
            </w:r>
            <w:r w:rsidRPr="00EB2159">
              <w:rPr>
                <w:rFonts w:hAnsi="宋体" w:cs="宋体" w:hint="eastAsia"/>
              </w:rPr>
              <w:t xml:space="preserve">                                                                     </w:t>
            </w:r>
          </w:p>
        </w:tc>
      </w:tr>
      <w:tr w:rsidR="00D17E64" w:rsidRPr="00EB2159" w:rsidTr="00BF14F0">
        <w:trPr>
          <w:trHeight w:val="695"/>
          <w:jc w:val="center"/>
        </w:trPr>
        <w:tc>
          <w:tcPr>
            <w:tcW w:w="9818" w:type="dxa"/>
            <w:gridSpan w:val="6"/>
            <w:tcBorders>
              <w:left w:val="nil"/>
              <w:bottom w:val="nil"/>
              <w:right w:val="nil"/>
            </w:tcBorders>
            <w:noWrap/>
          </w:tcPr>
          <w:p w:rsidR="00D17E64" w:rsidRPr="00EB2159" w:rsidRDefault="00D17E64" w:rsidP="00924BCD">
            <w:pPr>
              <w:spacing w:line="400" w:lineRule="exact"/>
              <w:ind w:firstLineChars="196" w:firstLine="431"/>
              <w:rPr>
                <w:rFonts w:hAnsi="宋体" w:cs="宋体"/>
                <w:bCs/>
                <w:szCs w:val="21"/>
              </w:rPr>
            </w:pPr>
            <w:r w:rsidRPr="00EB2159">
              <w:rPr>
                <w:rFonts w:hAnsi="宋体" w:cs="宋体" w:hint="eastAsia"/>
                <w:bCs/>
                <w:szCs w:val="21"/>
              </w:rPr>
              <w:t>说明：</w:t>
            </w:r>
            <w:r w:rsidRPr="00EB2159">
              <w:rPr>
                <w:rFonts w:hAnsi="宋体" w:cs="宋体" w:hint="eastAsia"/>
                <w:bCs/>
                <w:szCs w:val="21"/>
              </w:rPr>
              <w:t>1</w:t>
            </w:r>
            <w:r w:rsidRPr="00EB2159">
              <w:rPr>
                <w:rFonts w:hAnsi="宋体" w:cs="宋体" w:hint="eastAsia"/>
                <w:bCs/>
                <w:szCs w:val="21"/>
              </w:rPr>
              <w:t>、电汇投标保证金的投标人必须填写此表。</w:t>
            </w:r>
            <w:r w:rsidRPr="00EB2159">
              <w:rPr>
                <w:rFonts w:hAnsi="宋体" w:cs="宋体" w:hint="eastAsia"/>
                <w:bCs/>
                <w:szCs w:val="21"/>
              </w:rPr>
              <w:t>2</w:t>
            </w:r>
            <w:r w:rsidRPr="00EB2159">
              <w:rPr>
                <w:rFonts w:hAnsi="宋体" w:cs="宋体" w:hint="eastAsia"/>
                <w:bCs/>
                <w:szCs w:val="21"/>
              </w:rPr>
              <w:t>、</w:t>
            </w:r>
            <w:proofErr w:type="gramStart"/>
            <w:r w:rsidRPr="00EB2159">
              <w:rPr>
                <w:rFonts w:hAnsi="宋体" w:cs="宋体" w:hint="eastAsia"/>
                <w:bCs/>
                <w:szCs w:val="21"/>
              </w:rPr>
              <w:t>标红部分</w:t>
            </w:r>
            <w:proofErr w:type="gramEnd"/>
            <w:r w:rsidRPr="00EB2159">
              <w:rPr>
                <w:rFonts w:hAnsi="宋体" w:cs="宋体" w:hint="eastAsia"/>
                <w:bCs/>
                <w:szCs w:val="21"/>
              </w:rPr>
              <w:t>由投标人填写，填写完成后，删除带括号的提示用语。</w:t>
            </w:r>
            <w:r w:rsidRPr="00EB2159">
              <w:rPr>
                <w:rFonts w:hAnsi="宋体" w:cs="宋体" w:hint="eastAsia"/>
                <w:bCs/>
                <w:szCs w:val="21"/>
              </w:rPr>
              <w:t>3</w:t>
            </w:r>
            <w:r w:rsidRPr="00EB2159">
              <w:rPr>
                <w:rFonts w:hAnsi="宋体" w:cs="宋体" w:hint="eastAsia"/>
                <w:bCs/>
                <w:szCs w:val="21"/>
              </w:rPr>
              <w:t>、投标保证金应当从投标人基本账户单独汇出，退还时也退还至该账户，因此收款单位与来款单位应一致。</w:t>
            </w:r>
            <w:r w:rsidRPr="00EB2159">
              <w:rPr>
                <w:rFonts w:hAnsi="宋体" w:cs="宋体" w:hint="eastAsia"/>
                <w:bCs/>
                <w:szCs w:val="21"/>
              </w:rPr>
              <w:t>4</w:t>
            </w:r>
            <w:r w:rsidRPr="00EB2159">
              <w:rPr>
                <w:rFonts w:hAnsi="宋体" w:cs="宋体" w:hint="eastAsia"/>
                <w:bCs/>
                <w:szCs w:val="21"/>
              </w:rPr>
              <w:t>、投标人必须保证填写的投标人名称、账号、开户银行、</w:t>
            </w:r>
            <w:r w:rsidRPr="00EB2159">
              <w:rPr>
                <w:rFonts w:hAnsi="宋体" w:cs="宋体" w:hint="eastAsia"/>
                <w:bCs/>
                <w:szCs w:val="21"/>
              </w:rPr>
              <w:t>12</w:t>
            </w:r>
            <w:r w:rsidRPr="00EB2159">
              <w:rPr>
                <w:rFonts w:hAnsi="宋体" w:cs="宋体" w:hint="eastAsia"/>
                <w:bCs/>
                <w:szCs w:val="21"/>
              </w:rPr>
              <w:t>位银行代码【银行行号】正确无误。如果填写有误，将无法正常退还投标保证金，其责任由投标人负责。</w:t>
            </w:r>
            <w:r w:rsidRPr="00EB2159">
              <w:rPr>
                <w:rFonts w:hAnsi="宋体" w:cs="宋体" w:hint="eastAsia"/>
                <w:bCs/>
                <w:szCs w:val="21"/>
              </w:rPr>
              <w:t>5</w:t>
            </w:r>
            <w:r w:rsidRPr="00EB2159">
              <w:rPr>
                <w:rFonts w:hAnsi="宋体" w:cs="宋体" w:hint="eastAsia"/>
                <w:bCs/>
                <w:szCs w:val="21"/>
              </w:rPr>
              <w:t>、非电子开标时，此表一式两份（需加盖公司财务章）。一份放在投标文件商务部分；另一份和投标保证金电汇底单复印件放入开标一览表信封里</w:t>
            </w:r>
            <w:bookmarkStart w:id="1" w:name="_GoBack"/>
            <w:bookmarkEnd w:id="1"/>
            <w:r w:rsidRPr="00EB2159">
              <w:rPr>
                <w:rFonts w:hAnsi="宋体" w:cs="宋体" w:hint="eastAsia"/>
                <w:bCs/>
                <w:szCs w:val="21"/>
              </w:rPr>
              <w:t>密封，在开标前提供。</w:t>
            </w:r>
            <w:r w:rsidRPr="00EB2159">
              <w:rPr>
                <w:rFonts w:hAnsi="宋体" w:cs="宋体" w:hint="eastAsia"/>
                <w:bCs/>
                <w:szCs w:val="21"/>
              </w:rPr>
              <w:t>6</w:t>
            </w:r>
            <w:r w:rsidRPr="00EB2159">
              <w:rPr>
                <w:rFonts w:hAnsi="宋体" w:cs="宋体" w:hint="eastAsia"/>
                <w:bCs/>
                <w:szCs w:val="21"/>
              </w:rPr>
              <w:t>、需将此表电子版</w:t>
            </w:r>
            <w:r w:rsidRPr="00EB2159">
              <w:rPr>
                <w:rFonts w:hAnsi="宋体" w:cs="宋体" w:hint="eastAsia"/>
                <w:bCs/>
                <w:szCs w:val="21"/>
              </w:rPr>
              <w:t>(Excel</w:t>
            </w:r>
            <w:r w:rsidRPr="00EB2159">
              <w:rPr>
                <w:rFonts w:hAnsi="宋体" w:cs="宋体" w:hint="eastAsia"/>
                <w:bCs/>
                <w:szCs w:val="21"/>
              </w:rPr>
              <w:t>格式</w:t>
            </w:r>
            <w:r w:rsidRPr="00EB2159">
              <w:rPr>
                <w:rFonts w:hAnsi="宋体" w:cs="宋体" w:hint="eastAsia"/>
                <w:bCs/>
                <w:szCs w:val="21"/>
              </w:rPr>
              <w:t>)</w:t>
            </w:r>
            <w:r w:rsidRPr="00EB2159">
              <w:rPr>
                <w:rFonts w:hAnsi="宋体" w:cs="宋体" w:hint="eastAsia"/>
                <w:bCs/>
                <w:szCs w:val="21"/>
              </w:rPr>
              <w:t>文件以电子邮件形式发给招标机构，邮件地址：</w:t>
            </w:r>
            <w:r w:rsidR="00282E23">
              <w:rPr>
                <w:rFonts w:hAnsi="宋体" w:cs="宋体" w:hint="eastAsia"/>
                <w:bCs/>
                <w:szCs w:val="21"/>
                <w:lang w:val="zh-CN"/>
              </w:rPr>
              <w:t>syzb0</w:t>
            </w:r>
            <w:r w:rsidR="00924BCD">
              <w:rPr>
                <w:rFonts w:hAnsi="宋体" w:cs="宋体" w:hint="eastAsia"/>
                <w:bCs/>
                <w:szCs w:val="21"/>
                <w:lang w:val="zh-CN"/>
              </w:rPr>
              <w:t>3</w:t>
            </w:r>
            <w:r w:rsidR="00000245">
              <w:rPr>
                <w:rFonts w:hAnsi="宋体" w:cs="宋体"/>
                <w:bCs/>
                <w:szCs w:val="21"/>
                <w:lang w:val="zh-CN"/>
              </w:rPr>
              <w:t>@</w:t>
            </w:r>
            <w:r w:rsidR="00282E23">
              <w:rPr>
                <w:rFonts w:hAnsi="宋体" w:cs="宋体" w:hint="eastAsia"/>
                <w:bCs/>
                <w:szCs w:val="21"/>
                <w:lang w:val="zh-CN"/>
              </w:rPr>
              <w:t>cnpc</w:t>
            </w:r>
            <w:r w:rsidR="00000245">
              <w:rPr>
                <w:rFonts w:hAnsi="宋体" w:cs="宋体"/>
                <w:bCs/>
                <w:szCs w:val="21"/>
                <w:lang w:val="zh-CN"/>
              </w:rPr>
              <w:t>.com.cn</w:t>
            </w:r>
            <w:r w:rsidRPr="00EB2159">
              <w:rPr>
                <w:rFonts w:hAnsi="宋体" w:cs="宋体" w:hint="eastAsia"/>
                <w:bCs/>
                <w:szCs w:val="21"/>
              </w:rPr>
              <w:t>。</w:t>
            </w:r>
            <w:r w:rsidR="00282E23">
              <w:rPr>
                <w:rFonts w:hAnsi="宋体" w:cs="宋体" w:hint="eastAsia"/>
                <w:bCs/>
                <w:szCs w:val="21"/>
              </w:rPr>
              <w:t>邮件主题务必写明公司名称和项目简称，</w:t>
            </w:r>
            <w:r w:rsidRPr="00EB2159">
              <w:rPr>
                <w:rFonts w:hAnsi="宋体" w:cs="宋体" w:hint="eastAsia"/>
                <w:bCs/>
                <w:szCs w:val="21"/>
              </w:rPr>
              <w:t>投标人未发此邮件的，按电子版文件不符合要求扣分。</w:t>
            </w:r>
          </w:p>
        </w:tc>
      </w:tr>
    </w:tbl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C35349" w:rsidP="00C35349">
      <w:pPr>
        <w:spacing w:line="560" w:lineRule="exact"/>
        <w:ind w:leftChars="-202" w:left="-444" w:rightChars="-230" w:right="-506" w:firstLineChars="200" w:firstLine="560"/>
        <w:rPr>
          <w:rFonts w:ascii="方正仿宋简体" w:eastAsia="方正仿宋简体" w:hAnsi="宋体" w:cs="宋体"/>
          <w:b/>
          <w:sz w:val="28"/>
          <w:szCs w:val="28"/>
        </w:rPr>
      </w:pPr>
      <w:r w:rsidRPr="00C35349">
        <w:rPr>
          <w:rFonts w:ascii="方正仿宋简体" w:eastAsia="方正仿宋简体" w:hAnsi="宋体" w:cs="宋体" w:hint="eastAsia"/>
          <w:b/>
          <w:sz w:val="28"/>
          <w:szCs w:val="28"/>
        </w:rPr>
        <w:t>以上三个附件（按照要求填写、签字、盖章）</w:t>
      </w:r>
      <w:r w:rsidR="00506557">
        <w:rPr>
          <w:rFonts w:ascii="方正仿宋简体" w:eastAsia="方正仿宋简体" w:hAnsi="宋体" w:cs="宋体" w:hint="eastAsia"/>
          <w:b/>
          <w:sz w:val="28"/>
          <w:szCs w:val="28"/>
        </w:rPr>
        <w:t>和</w:t>
      </w:r>
      <w:r w:rsidRPr="00C35349">
        <w:rPr>
          <w:rFonts w:ascii="方正仿宋简体" w:eastAsia="方正仿宋简体" w:hAnsi="宋体" w:cs="宋体" w:hint="eastAsia"/>
          <w:b/>
          <w:sz w:val="28"/>
          <w:szCs w:val="28"/>
        </w:rPr>
        <w:t>营业执照</w:t>
      </w:r>
      <w:r w:rsidR="00506557">
        <w:rPr>
          <w:rFonts w:ascii="方正仿宋简体" w:eastAsia="方正仿宋简体" w:hAnsi="宋体" w:cs="宋体" w:hint="eastAsia"/>
          <w:b/>
          <w:sz w:val="28"/>
          <w:szCs w:val="28"/>
        </w:rPr>
        <w:t>（盖公章）、</w:t>
      </w:r>
      <w:r w:rsidRPr="00C35349">
        <w:rPr>
          <w:rFonts w:ascii="方正仿宋简体" w:eastAsia="方正仿宋简体" w:hAnsi="宋体" w:cs="宋体" w:hint="eastAsia"/>
          <w:b/>
          <w:sz w:val="28"/>
          <w:szCs w:val="28"/>
        </w:rPr>
        <w:t>购买标书的银行底单（回执）、</w:t>
      </w:r>
      <w:r w:rsidR="00506557">
        <w:rPr>
          <w:rFonts w:ascii="方正仿宋简体" w:eastAsia="方正仿宋简体" w:hAnsi="宋体" w:cs="宋体" w:hint="eastAsia"/>
          <w:b/>
          <w:sz w:val="28"/>
          <w:szCs w:val="28"/>
        </w:rPr>
        <w:t>购买</w:t>
      </w:r>
      <w:r w:rsidR="00506557">
        <w:rPr>
          <w:rFonts w:ascii="方正仿宋简体" w:eastAsia="方正仿宋简体" w:hAnsi="宋体" w:cs="宋体"/>
          <w:b/>
          <w:sz w:val="28"/>
          <w:szCs w:val="28"/>
        </w:rPr>
        <w:t>标书法人授权书（</w:t>
      </w:r>
      <w:r w:rsidR="00506557">
        <w:rPr>
          <w:rFonts w:ascii="方正仿宋简体" w:eastAsia="方正仿宋简体" w:hAnsi="宋体" w:cs="宋体" w:hint="eastAsia"/>
          <w:b/>
          <w:sz w:val="28"/>
          <w:szCs w:val="28"/>
        </w:rPr>
        <w:t>含法人及</w:t>
      </w:r>
      <w:r w:rsidR="00506557">
        <w:rPr>
          <w:rFonts w:ascii="方正仿宋简体" w:eastAsia="方正仿宋简体" w:hAnsi="宋体" w:cs="宋体"/>
          <w:b/>
          <w:sz w:val="28"/>
          <w:szCs w:val="28"/>
        </w:rPr>
        <w:t>被授权人</w:t>
      </w:r>
      <w:r w:rsidR="00506557">
        <w:rPr>
          <w:rFonts w:ascii="方正仿宋简体" w:eastAsia="方正仿宋简体" w:hAnsi="宋体" w:cs="宋体" w:hint="eastAsia"/>
          <w:b/>
          <w:sz w:val="28"/>
          <w:szCs w:val="28"/>
        </w:rPr>
        <w:t>身份证正反面</w:t>
      </w:r>
      <w:r w:rsidR="00F326E7">
        <w:rPr>
          <w:rFonts w:ascii="方正仿宋简体" w:eastAsia="方正仿宋简体" w:hAnsi="宋体" w:cs="宋体" w:hint="eastAsia"/>
          <w:b/>
          <w:sz w:val="28"/>
          <w:szCs w:val="28"/>
        </w:rPr>
        <w:t>签字盖章</w:t>
      </w:r>
      <w:r w:rsidR="00506557">
        <w:rPr>
          <w:rFonts w:ascii="方正仿宋简体" w:eastAsia="方正仿宋简体" w:hAnsi="宋体" w:cs="宋体"/>
          <w:b/>
          <w:sz w:val="28"/>
          <w:szCs w:val="28"/>
        </w:rPr>
        <w:t>）</w:t>
      </w:r>
      <w:r w:rsidRPr="00C35349">
        <w:rPr>
          <w:rFonts w:ascii="方正仿宋简体" w:eastAsia="方正仿宋简体" w:hAnsi="宋体" w:cs="宋体" w:hint="eastAsia"/>
          <w:b/>
          <w:sz w:val="28"/>
          <w:szCs w:val="28"/>
        </w:rPr>
        <w:t>扫描为一个PDF文件。</w:t>
      </w:r>
    </w:p>
    <w:p w:rsidR="002153CF" w:rsidRPr="002153CF" w:rsidRDefault="002153CF" w:rsidP="00C35349">
      <w:pPr>
        <w:spacing w:line="560" w:lineRule="exact"/>
        <w:ind w:leftChars="-202" w:left="-444" w:rightChars="-230" w:right="-506" w:firstLineChars="200" w:firstLine="560"/>
        <w:rPr>
          <w:rFonts w:ascii="方正仿宋简体" w:eastAsia="方正仿宋简体" w:hAnsi="宋体" w:cs="宋体"/>
          <w:b/>
          <w:sz w:val="28"/>
          <w:szCs w:val="28"/>
        </w:rPr>
      </w:pPr>
      <w:r>
        <w:rPr>
          <w:rFonts w:ascii="方正仿宋简体" w:eastAsia="方正仿宋简体" w:hAnsi="宋体" w:cs="宋体" w:hint="eastAsia"/>
          <w:b/>
          <w:sz w:val="28"/>
          <w:szCs w:val="28"/>
        </w:rPr>
        <w:t>另外</w:t>
      </w:r>
      <w:r>
        <w:rPr>
          <w:rFonts w:ascii="方正仿宋简体" w:eastAsia="方正仿宋简体" w:hAnsi="宋体" w:cs="宋体"/>
          <w:b/>
          <w:sz w:val="28"/>
          <w:szCs w:val="28"/>
        </w:rPr>
        <w:t>，</w:t>
      </w:r>
      <w:r w:rsidRPr="002153CF">
        <w:rPr>
          <w:rFonts w:ascii="方正仿宋简体" w:eastAsia="方正仿宋简体" w:hAnsi="宋体" w:cs="宋体" w:hint="eastAsia"/>
          <w:b/>
          <w:sz w:val="28"/>
          <w:szCs w:val="28"/>
        </w:rPr>
        <w:t>以上</w:t>
      </w:r>
      <w:r w:rsidR="00EF27E5">
        <w:rPr>
          <w:rFonts w:ascii="方正仿宋简体" w:eastAsia="方正仿宋简体" w:hAnsi="宋体" w:cs="宋体" w:hint="eastAsia"/>
          <w:b/>
          <w:sz w:val="28"/>
          <w:szCs w:val="28"/>
        </w:rPr>
        <w:t>附件1、附件2</w:t>
      </w:r>
      <w:r>
        <w:rPr>
          <w:rFonts w:ascii="方正仿宋简体" w:eastAsia="方正仿宋简体" w:hAnsi="宋体" w:cs="宋体" w:hint="eastAsia"/>
          <w:b/>
          <w:sz w:val="28"/>
          <w:szCs w:val="28"/>
        </w:rPr>
        <w:t>再</w:t>
      </w:r>
      <w:r>
        <w:rPr>
          <w:rFonts w:ascii="方正仿宋简体" w:eastAsia="方正仿宋简体" w:hAnsi="宋体" w:cs="宋体"/>
          <w:b/>
          <w:sz w:val="28"/>
          <w:szCs w:val="28"/>
        </w:rPr>
        <w:t>报一份可编辑的文件（</w:t>
      </w:r>
      <w:r>
        <w:rPr>
          <w:rFonts w:ascii="方正仿宋简体" w:eastAsia="方正仿宋简体" w:hAnsi="宋体" w:cs="宋体" w:hint="eastAsia"/>
          <w:b/>
          <w:sz w:val="28"/>
          <w:szCs w:val="28"/>
        </w:rPr>
        <w:t>word或excel</w:t>
      </w:r>
      <w:r>
        <w:rPr>
          <w:rFonts w:ascii="方正仿宋简体" w:eastAsia="方正仿宋简体" w:hAnsi="宋体" w:cs="宋体"/>
          <w:b/>
          <w:sz w:val="28"/>
          <w:szCs w:val="28"/>
        </w:rPr>
        <w:t>）</w:t>
      </w:r>
      <w:r w:rsidR="00A431F3">
        <w:rPr>
          <w:rFonts w:ascii="方正仿宋简体" w:eastAsia="方正仿宋简体" w:hAnsi="宋体" w:cs="宋体" w:hint="eastAsia"/>
          <w:b/>
          <w:sz w:val="28"/>
          <w:szCs w:val="28"/>
        </w:rPr>
        <w:t>.</w:t>
      </w:r>
    </w:p>
    <w:p w:rsidR="00D17E64" w:rsidRPr="00282E23" w:rsidRDefault="00282E23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color w:val="FF0000"/>
          <w:sz w:val="28"/>
          <w:szCs w:val="28"/>
        </w:rPr>
      </w:pPr>
      <w:r w:rsidRPr="00282E23">
        <w:rPr>
          <w:rFonts w:hAnsi="宋体" w:cs="宋体" w:hint="eastAsia"/>
          <w:bCs/>
          <w:color w:val="FF0000"/>
          <w:szCs w:val="21"/>
        </w:rPr>
        <w:t>发送到地址：</w:t>
      </w:r>
      <w:r w:rsidRPr="00282E23">
        <w:rPr>
          <w:rFonts w:hAnsi="宋体" w:cs="宋体" w:hint="eastAsia"/>
          <w:bCs/>
          <w:color w:val="FF0000"/>
          <w:szCs w:val="21"/>
        </w:rPr>
        <w:t>syzb0</w:t>
      </w:r>
      <w:r w:rsidR="00924BCD">
        <w:rPr>
          <w:rFonts w:hAnsi="宋体" w:cs="宋体" w:hint="eastAsia"/>
          <w:bCs/>
          <w:color w:val="FF0000"/>
          <w:szCs w:val="21"/>
        </w:rPr>
        <w:t>3</w:t>
      </w:r>
      <w:r w:rsidRPr="00282E23">
        <w:rPr>
          <w:rFonts w:hAnsi="宋体" w:cs="宋体"/>
          <w:bCs/>
          <w:color w:val="FF0000"/>
          <w:szCs w:val="21"/>
        </w:rPr>
        <w:t>@</w:t>
      </w:r>
      <w:r w:rsidRPr="00282E23">
        <w:rPr>
          <w:rFonts w:hAnsi="宋体" w:cs="宋体" w:hint="eastAsia"/>
          <w:bCs/>
          <w:color w:val="FF0000"/>
          <w:szCs w:val="21"/>
        </w:rPr>
        <w:t>cnpc</w:t>
      </w:r>
      <w:r w:rsidRPr="00282E23">
        <w:rPr>
          <w:rFonts w:hAnsi="宋体" w:cs="宋体"/>
          <w:bCs/>
          <w:color w:val="FF0000"/>
          <w:szCs w:val="21"/>
        </w:rPr>
        <w:t>.com.cn</w:t>
      </w:r>
      <w:r w:rsidRPr="00282E23">
        <w:rPr>
          <w:rFonts w:hAnsi="宋体" w:cs="宋体" w:hint="eastAsia"/>
          <w:bCs/>
          <w:color w:val="FF0000"/>
          <w:szCs w:val="21"/>
        </w:rPr>
        <w:t>。</w:t>
      </w:r>
      <w:r w:rsidRPr="00282E23">
        <w:rPr>
          <w:rFonts w:hAnsi="宋体" w:cs="宋体" w:hint="eastAsia"/>
          <w:bCs/>
          <w:color w:val="FF0000"/>
          <w:sz w:val="28"/>
          <w:szCs w:val="21"/>
        </w:rPr>
        <w:t>邮件</w:t>
      </w:r>
      <w:r w:rsidRPr="00282E23">
        <w:rPr>
          <w:rFonts w:hAnsi="宋体" w:cs="宋体" w:hint="eastAsia"/>
          <w:b/>
          <w:bCs/>
          <w:color w:val="FF0000"/>
          <w:sz w:val="28"/>
          <w:szCs w:val="21"/>
        </w:rPr>
        <w:t>主题</w:t>
      </w:r>
      <w:r w:rsidRPr="00282E23">
        <w:rPr>
          <w:rFonts w:hAnsi="宋体" w:cs="宋体" w:hint="eastAsia"/>
          <w:bCs/>
          <w:color w:val="FF0000"/>
          <w:sz w:val="28"/>
          <w:szCs w:val="21"/>
        </w:rPr>
        <w:t>务必写明</w:t>
      </w:r>
      <w:r w:rsidRPr="00282E23">
        <w:rPr>
          <w:rFonts w:hAnsi="宋体" w:cs="宋体" w:hint="eastAsia"/>
          <w:b/>
          <w:bCs/>
          <w:color w:val="FF0000"/>
          <w:sz w:val="28"/>
          <w:szCs w:val="21"/>
        </w:rPr>
        <w:t>公司名称</w:t>
      </w:r>
      <w:r w:rsidRPr="00282E23">
        <w:rPr>
          <w:rFonts w:hAnsi="宋体" w:cs="宋体" w:hint="eastAsia"/>
          <w:bCs/>
          <w:color w:val="FF0000"/>
          <w:sz w:val="28"/>
          <w:szCs w:val="21"/>
        </w:rPr>
        <w:t>和</w:t>
      </w:r>
      <w:r w:rsidRPr="00282E23">
        <w:rPr>
          <w:rFonts w:hAnsi="宋体" w:cs="宋体" w:hint="eastAsia"/>
          <w:b/>
          <w:bCs/>
          <w:color w:val="FF0000"/>
          <w:sz w:val="28"/>
          <w:szCs w:val="21"/>
        </w:rPr>
        <w:t>项目简称</w:t>
      </w: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D17E64" w:rsidRPr="00CA1E39" w:rsidRDefault="00D17E64" w:rsidP="003B5976">
      <w:pPr>
        <w:spacing w:line="560" w:lineRule="exact"/>
        <w:ind w:leftChars="-202" w:left="-444" w:rightChars="-230" w:right="-506" w:firstLineChars="200" w:firstLine="440"/>
        <w:rPr>
          <w:rFonts w:ascii="方正仿宋简体" w:eastAsia="方正仿宋简体" w:hAnsi="宋体" w:cs="宋体"/>
          <w:b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D17E6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02" w:rsidRDefault="008E7E02" w:rsidP="008E7E02">
      <w:pPr>
        <w:spacing w:after="0"/>
      </w:pPr>
      <w:r>
        <w:separator/>
      </w:r>
    </w:p>
  </w:endnote>
  <w:endnote w:type="continuationSeparator" w:id="0">
    <w:p w:rsidR="008E7E02" w:rsidRDefault="008E7E02" w:rsidP="008E7E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43" w:rsidRDefault="007E08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02" w:rsidRDefault="008E7E02" w:rsidP="008E7E02">
      <w:pPr>
        <w:spacing w:after="0"/>
      </w:pPr>
      <w:r>
        <w:separator/>
      </w:r>
    </w:p>
  </w:footnote>
  <w:footnote w:type="continuationSeparator" w:id="0">
    <w:p w:rsidR="008E7E02" w:rsidRDefault="008E7E02" w:rsidP="008E7E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43" w:rsidRDefault="007E0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245"/>
    <w:rsid w:val="000943DD"/>
    <w:rsid w:val="001F6E0C"/>
    <w:rsid w:val="002153CF"/>
    <w:rsid w:val="00282E23"/>
    <w:rsid w:val="002C3AA0"/>
    <w:rsid w:val="00323B43"/>
    <w:rsid w:val="003B5976"/>
    <w:rsid w:val="003D37D8"/>
    <w:rsid w:val="00407245"/>
    <w:rsid w:val="00426133"/>
    <w:rsid w:val="004358AB"/>
    <w:rsid w:val="00506557"/>
    <w:rsid w:val="00611CF4"/>
    <w:rsid w:val="007E0843"/>
    <w:rsid w:val="00843534"/>
    <w:rsid w:val="00863C19"/>
    <w:rsid w:val="008B7097"/>
    <w:rsid w:val="008B7726"/>
    <w:rsid w:val="008E7E02"/>
    <w:rsid w:val="009145C5"/>
    <w:rsid w:val="00924BCD"/>
    <w:rsid w:val="00931C19"/>
    <w:rsid w:val="00A431F3"/>
    <w:rsid w:val="00BB6523"/>
    <w:rsid w:val="00C35349"/>
    <w:rsid w:val="00C46BA0"/>
    <w:rsid w:val="00C94CF2"/>
    <w:rsid w:val="00D17E64"/>
    <w:rsid w:val="00D31D50"/>
    <w:rsid w:val="00D332BF"/>
    <w:rsid w:val="00D65A44"/>
    <w:rsid w:val="00EF27E5"/>
    <w:rsid w:val="00F326E7"/>
    <w:rsid w:val="00FF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D17E64"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kern w:val="2"/>
      <w:sz w:val="32"/>
      <w:szCs w:val="21"/>
    </w:rPr>
  </w:style>
  <w:style w:type="paragraph" w:styleId="a3">
    <w:name w:val="header"/>
    <w:basedOn w:val="a"/>
    <w:link w:val="Char"/>
    <w:uiPriority w:val="99"/>
    <w:unhideWhenUsed/>
    <w:rsid w:val="008E7E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E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E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E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95D926-D4FF-494F-8E0B-9DF3722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李明庚</cp:lastModifiedBy>
  <cp:revision>7</cp:revision>
  <dcterms:created xsi:type="dcterms:W3CDTF">2018-01-15T06:09:00Z</dcterms:created>
  <dcterms:modified xsi:type="dcterms:W3CDTF">2019-01-11T02:29:00Z</dcterms:modified>
</cp:coreProperties>
</file>