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rFonts w:hint="eastAsia" w:hAnsi="宋体" w:cs="宋体"/>
          <w:szCs w:val="21"/>
          <w:lang w:eastAsia="zh-CN"/>
        </w:rPr>
      </w:pPr>
      <w:r>
        <w:rPr>
          <w:rFonts w:hint="eastAsia" w:hAnsi="宋体" w:cs="宋体"/>
          <w:szCs w:val="21"/>
          <w:lang w:eastAsia="zh-CN"/>
        </w:rPr>
        <w:t>2020年度甲醛采购（二次）</w:t>
      </w:r>
    </w:p>
    <w:p>
      <w:pPr>
        <w:pStyle w:val="2"/>
        <w:spacing w:line="360" w:lineRule="auto"/>
        <w:jc w:val="center"/>
        <w:rPr>
          <w:rFonts w:hint="eastAsia" w:ascii="黑体" w:eastAsia="黑体"/>
          <w:kern w:val="2"/>
          <w:sz w:val="36"/>
          <w:szCs w:val="36"/>
        </w:rPr>
      </w:pPr>
      <w:r>
        <w:rPr>
          <w:rFonts w:hint="eastAsia" w:ascii="黑体" w:eastAsia="黑体"/>
          <w:kern w:val="2"/>
          <w:sz w:val="36"/>
          <w:szCs w:val="36"/>
        </w:rPr>
        <w:t>招标公告</w:t>
      </w:r>
    </w:p>
    <w:p>
      <w:pPr>
        <w:ind w:firstLine="422" w:firstLineChars="200"/>
        <w:jc w:val="right"/>
      </w:pPr>
      <w:r>
        <w:rPr>
          <w:rFonts w:hint="eastAsia"/>
          <w:b/>
          <w:bCs/>
          <w:lang w:val="zh-CN"/>
        </w:rPr>
        <w:t>招标编号</w:t>
      </w:r>
      <w:bookmarkStart w:id="9" w:name="_GoBack"/>
      <w:r>
        <w:rPr>
          <w:rFonts w:hint="eastAsia"/>
          <w:b/>
          <w:bCs/>
          <w:lang w:val="zh-CN"/>
        </w:rPr>
        <w:t>：</w:t>
      </w:r>
      <w:bookmarkEnd w:id="9"/>
      <w:r>
        <w:rPr>
          <w:rFonts w:hint="eastAsia"/>
          <w:b/>
          <w:bCs/>
          <w:lang w:val="zh-CN" w:eastAsia="zh-CN"/>
        </w:rPr>
        <w:t>威能招字2020-002（2）号</w:t>
      </w:r>
    </w:p>
    <w:p>
      <w:pPr>
        <w:ind w:firstLine="422" w:firstLineChars="200"/>
        <w:rPr>
          <w:b/>
          <w:bCs/>
          <w:lang w:val="zh-CN"/>
        </w:rPr>
      </w:pPr>
      <w:bookmarkStart w:id="0" w:name="_Hlk11966526"/>
      <w:r>
        <w:rPr>
          <w:rFonts w:hint="eastAsia"/>
          <w:b/>
          <w:bCs/>
          <w:lang w:val="zh-CN"/>
        </w:rPr>
        <w:t>一、招标条件</w:t>
      </w:r>
    </w:p>
    <w:p>
      <w:pPr>
        <w:spacing w:line="360" w:lineRule="auto"/>
        <w:ind w:firstLine="420" w:firstLineChars="200"/>
        <w:rPr>
          <w:rFonts w:hAnsi="宋体" w:cs="宋体"/>
          <w:bCs/>
          <w:szCs w:val="21"/>
          <w:lang w:val="zh-CN"/>
        </w:rPr>
      </w:pPr>
      <w:r>
        <w:rPr>
          <w:rFonts w:hint="eastAsia" w:hAnsi="宋体" w:cs="宋体"/>
          <w:szCs w:val="21"/>
        </w:rPr>
        <w:t>本物资采购项目已按要求履行了方案报批及备案手续，资金已落实，</w:t>
      </w:r>
      <w:r>
        <w:rPr>
          <w:rFonts w:hint="eastAsia" w:hAnsi="宋体" w:cs="宋体"/>
          <w:bCs/>
          <w:szCs w:val="21"/>
          <w:lang w:val="zh-CN"/>
        </w:rPr>
        <w:t>具备招标条件，</w:t>
      </w:r>
      <w:r>
        <w:rPr>
          <w:rFonts w:hint="eastAsia" w:hAnsi="宋体" w:cs="宋体"/>
          <w:szCs w:val="21"/>
          <w:lang w:val="zh-CN"/>
        </w:rPr>
        <w:t>受</w:t>
      </w:r>
      <w:r>
        <w:rPr>
          <w:rFonts w:hint="eastAsia" w:hAnsi="宋体" w:cs="宋体"/>
          <w:szCs w:val="21"/>
        </w:rPr>
        <w:t>重庆威能钻井助剂有限公司委托</w:t>
      </w:r>
      <w:r>
        <w:rPr>
          <w:rFonts w:hint="eastAsia" w:hAnsi="宋体" w:cs="宋体"/>
          <w:szCs w:val="21"/>
          <w:lang w:val="zh-CN"/>
        </w:rPr>
        <w:t>，</w:t>
      </w:r>
      <w:r>
        <w:rPr>
          <w:rFonts w:hint="eastAsia" w:hAnsi="宋体" w:cs="宋体"/>
          <w:szCs w:val="21"/>
        </w:rPr>
        <w:t>就以下所列项目进行公开招标。</w:t>
      </w:r>
    </w:p>
    <w:p>
      <w:pPr>
        <w:numPr>
          <w:ilvl w:val="0"/>
          <w:numId w:val="1"/>
        </w:numPr>
        <w:ind w:firstLine="422" w:firstLineChars="200"/>
        <w:rPr>
          <w:b/>
          <w:bCs/>
          <w:lang w:val="zh-CN"/>
        </w:rPr>
      </w:pPr>
      <w:bookmarkStart w:id="1" w:name="_Toc19006"/>
      <w:bookmarkStart w:id="2" w:name="_Toc441430138"/>
      <w:bookmarkStart w:id="3" w:name="_Toc309657832"/>
      <w:r>
        <w:rPr>
          <w:rFonts w:hint="eastAsia"/>
          <w:b/>
          <w:bCs/>
          <w:lang w:val="zh-CN"/>
        </w:rPr>
        <w:t>物资采购概况及招标范围</w:t>
      </w:r>
      <w:bookmarkEnd w:id="1"/>
      <w:bookmarkEnd w:id="2"/>
      <w:bookmarkEnd w:id="3"/>
      <w:r>
        <w:rPr>
          <w:rFonts w:hint="eastAsia"/>
          <w:b/>
          <w:bCs/>
          <w:lang w:val="zh-CN"/>
        </w:rPr>
        <w:t>、</w:t>
      </w:r>
    </w:p>
    <w:p>
      <w:pPr>
        <w:spacing w:line="360" w:lineRule="auto"/>
        <w:ind w:firstLine="420" w:firstLineChars="200"/>
        <w:rPr>
          <w:rFonts w:hint="eastAsia" w:hAnsi="宋体" w:cs="宋体"/>
          <w:szCs w:val="21"/>
          <w:lang w:eastAsia="zh-CN"/>
        </w:rPr>
      </w:pPr>
      <w:r>
        <w:rPr>
          <w:rFonts w:hAnsi="宋体" w:cs="宋体"/>
          <w:szCs w:val="21"/>
        </w:rPr>
        <w:t xml:space="preserve">2.1 </w:t>
      </w:r>
      <w:r>
        <w:rPr>
          <w:rFonts w:hint="eastAsia" w:hAnsi="宋体" w:cs="宋体"/>
          <w:szCs w:val="21"/>
        </w:rPr>
        <w:t>概况及招标范围：根据重庆威能钻井助剂有限公司20</w:t>
      </w:r>
      <w:r>
        <w:rPr>
          <w:rFonts w:hint="eastAsia" w:hAnsi="宋体" w:cs="宋体"/>
          <w:szCs w:val="21"/>
          <w:lang w:val="en-US" w:eastAsia="zh-CN"/>
        </w:rPr>
        <w:t>20</w:t>
      </w:r>
      <w:r>
        <w:rPr>
          <w:rFonts w:hint="eastAsia" w:hAnsi="宋体" w:cs="宋体"/>
          <w:szCs w:val="21"/>
        </w:rPr>
        <w:t>年物资需求计划，对生产所需甲醛进行招标采购。</w:t>
      </w:r>
      <w:r>
        <w:rPr>
          <w:rFonts w:hint="eastAsia" w:hAnsi="宋体" w:cs="宋体"/>
          <w:szCs w:val="21"/>
          <w:lang w:eastAsia="zh-CN"/>
        </w:rPr>
        <w:t>详见下表：</w:t>
      </w:r>
    </w:p>
    <w:tbl>
      <w:tblPr>
        <w:tblStyle w:val="3"/>
        <w:tblpPr w:leftFromText="180" w:rightFromText="180" w:vertAnchor="text" w:horzAnchor="page" w:tblpX="2116" w:tblpY="21"/>
        <w:tblOverlap w:val="never"/>
        <w:tblW w:w="85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737"/>
        <w:gridCol w:w="930"/>
        <w:gridCol w:w="960"/>
        <w:gridCol w:w="1095"/>
        <w:gridCol w:w="1083"/>
        <w:gridCol w:w="1248"/>
        <w:gridCol w:w="1156"/>
        <w:gridCol w:w="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59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18"/>
                <w:szCs w:val="18"/>
              </w:rPr>
              <w:t>包号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18"/>
                <w:szCs w:val="18"/>
              </w:rPr>
              <w:t>名称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18"/>
                <w:szCs w:val="18"/>
              </w:rPr>
              <w:t>规格型号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18"/>
                <w:szCs w:val="18"/>
              </w:rPr>
              <w:t>预计数量（吨）</w:t>
            </w:r>
          </w:p>
        </w:tc>
        <w:tc>
          <w:tcPr>
            <w:tcW w:w="1095" w:type="dxa"/>
            <w:tcBorders>
              <w:lef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18"/>
                <w:szCs w:val="18"/>
                <w:lang w:eastAsia="zh-CN"/>
              </w:rPr>
              <w:t>最高限价单价</w:t>
            </w:r>
          </w:p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18"/>
                <w:szCs w:val="18"/>
              </w:rPr>
              <w:t>（元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18"/>
                <w:szCs w:val="18"/>
                <w:lang w:val="en-US" w:eastAsia="zh-CN"/>
              </w:rPr>
              <w:t>/吨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18"/>
                <w:szCs w:val="18"/>
              </w:rPr>
              <w:t>）</w:t>
            </w:r>
          </w:p>
        </w:tc>
        <w:tc>
          <w:tcPr>
            <w:tcW w:w="1083" w:type="dxa"/>
            <w:tcBorders>
              <w:lef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18"/>
                <w:szCs w:val="18"/>
              </w:rPr>
              <w:t>预计金额（元）</w:t>
            </w:r>
          </w:p>
        </w:tc>
        <w:tc>
          <w:tcPr>
            <w:tcW w:w="1248" w:type="dxa"/>
            <w:tcBorders>
              <w:lef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18"/>
                <w:szCs w:val="18"/>
              </w:rPr>
              <w:t>交货地点</w:t>
            </w:r>
          </w:p>
        </w:tc>
        <w:tc>
          <w:tcPr>
            <w:tcW w:w="1156" w:type="dxa"/>
            <w:tcBorders>
              <w:lef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18"/>
                <w:szCs w:val="18"/>
              </w:rPr>
              <w:t>产品标准</w:t>
            </w:r>
          </w:p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18"/>
                <w:szCs w:val="18"/>
              </w:rPr>
              <w:t>（技术要求）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59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18"/>
                <w:szCs w:val="18"/>
              </w:rPr>
              <w:t>甲醛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18"/>
                <w:szCs w:val="18"/>
              </w:rPr>
              <w:t>（水剂）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18"/>
                <w:szCs w:val="18"/>
              </w:rPr>
              <w:t>2000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简体" w:hAnsi="方正仿宋简体" w:eastAsia="方正仿宋简体" w:cs="方正仿宋简体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18"/>
                <w:szCs w:val="18"/>
                <w:highlight w:val="none"/>
                <w:lang w:val="en-US" w:eastAsia="zh-CN"/>
              </w:rPr>
              <w:t>1890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宋体"/>
                <w:sz w:val="18"/>
                <w:szCs w:val="18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sz w:val="18"/>
                <w:szCs w:val="18"/>
                <w:highlight w:val="none"/>
                <w:lang w:val="en-US" w:eastAsia="zh-CN"/>
              </w:rPr>
              <w:t>3780</w:t>
            </w:r>
            <w:r>
              <w:rPr>
                <w:rFonts w:hint="eastAsia" w:ascii="方正仿宋简体" w:hAnsi="宋体" w:eastAsia="方正仿宋简体" w:cs="宋体"/>
                <w:sz w:val="18"/>
                <w:szCs w:val="18"/>
                <w:highlight w:val="none"/>
              </w:rPr>
              <w:t>000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18"/>
                <w:szCs w:val="18"/>
                <w:highlight w:val="none"/>
              </w:rPr>
              <w:t>重庆市长寿经开区化南二支路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18"/>
                <w:szCs w:val="18"/>
                <w:highlight w:val="none"/>
                <w:lang w:eastAsia="zh-CN"/>
              </w:rPr>
              <w:t>重庆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18"/>
                <w:szCs w:val="18"/>
                <w:highlight w:val="none"/>
              </w:rPr>
              <w:t>威能钻井钻井有限公司库房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autoSpaceDE w:val="0"/>
              <w:autoSpaceDN w:val="0"/>
              <w:ind w:firstLine="158" w:firstLineChars="88"/>
              <w:jc w:val="center"/>
              <w:rPr>
                <w:rFonts w:hint="eastAsia" w:ascii="方正仿宋简体" w:hAnsi="方正仿宋简体" w:eastAsia="方正仿宋简体" w:cs="方正仿宋简体"/>
                <w:bCs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方正仿宋简体" w:hAnsi="方正仿宋简体" w:eastAsia="方正仿宋简体" w:cs="方正仿宋简体"/>
                <w:bCs/>
                <w:sz w:val="18"/>
                <w:szCs w:val="18"/>
                <w:highlight w:val="none"/>
                <w:lang w:val="en-US" w:eastAsia="zh-CN" w:bidi="ar-SA"/>
              </w:rPr>
              <w:t>GB/T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18"/>
                <w:szCs w:val="18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ascii="方正仿宋简体" w:hAnsi="方正仿宋简体" w:eastAsia="方正仿宋简体" w:cs="方正仿宋简体"/>
                <w:bCs/>
                <w:sz w:val="18"/>
                <w:szCs w:val="18"/>
                <w:highlight w:val="none"/>
                <w:lang w:val="en-US" w:eastAsia="zh-CN" w:bidi="ar-SA"/>
              </w:rPr>
              <w:t>9009-2011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18"/>
                <w:szCs w:val="18"/>
                <w:highlight w:val="none"/>
                <w:lang w:val="en-US" w:eastAsia="zh-CN" w:bidi="ar-SA"/>
              </w:rPr>
              <w:t>中37%级合格品要求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方正仿宋简体" w:hAnsi="方正仿宋简体" w:eastAsia="方正仿宋简体" w:cs="方正仿宋简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18"/>
                <w:szCs w:val="18"/>
                <w:highlight w:val="none"/>
              </w:rPr>
              <w:t>超过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18"/>
                <w:szCs w:val="18"/>
                <w:highlight w:val="none"/>
                <w:lang w:eastAsia="zh-CN"/>
              </w:rPr>
              <w:t>最高限价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18"/>
                <w:szCs w:val="18"/>
                <w:highlight w:val="none"/>
              </w:rPr>
              <w:t>单价的投标将予以否决</w:t>
            </w:r>
          </w:p>
        </w:tc>
      </w:tr>
    </w:tbl>
    <w:p>
      <w:pPr>
        <w:spacing w:line="360" w:lineRule="auto"/>
        <w:ind w:firstLine="420" w:firstLineChars="200"/>
        <w:rPr>
          <w:rFonts w:hAnsi="宋体" w:cs="宋体"/>
          <w:szCs w:val="21"/>
        </w:rPr>
      </w:pPr>
      <w:r>
        <w:rPr>
          <w:rFonts w:hAnsi="宋体" w:cs="宋体"/>
          <w:szCs w:val="21"/>
        </w:rPr>
        <w:t xml:space="preserve">2.2 </w:t>
      </w:r>
      <w:r>
        <w:rPr>
          <w:rFonts w:hint="eastAsia" w:hAnsi="宋体" w:cs="宋体"/>
          <w:szCs w:val="21"/>
        </w:rPr>
        <w:t>招标项目名称：</w:t>
      </w:r>
      <w:r>
        <w:rPr>
          <w:rFonts w:hint="eastAsia" w:hAnsi="宋体" w:cs="宋体"/>
          <w:szCs w:val="21"/>
          <w:lang w:eastAsia="zh-CN"/>
        </w:rPr>
        <w:t>2020年度甲醛采购（二次）</w:t>
      </w:r>
      <w:r>
        <w:rPr>
          <w:rFonts w:hint="eastAsia"/>
          <w:sz w:val="24"/>
        </w:rPr>
        <w:t>。</w:t>
      </w:r>
    </w:p>
    <w:p>
      <w:pPr>
        <w:spacing w:line="360" w:lineRule="auto"/>
        <w:ind w:firstLine="420" w:firstLineChars="200"/>
        <w:rPr>
          <w:rFonts w:hAnsi="宋体" w:cs="宋体"/>
          <w:szCs w:val="21"/>
        </w:rPr>
      </w:pPr>
      <w:r>
        <w:rPr>
          <w:rFonts w:hAnsi="宋体" w:cs="宋体"/>
          <w:szCs w:val="21"/>
        </w:rPr>
        <w:t xml:space="preserve">2.3 </w:t>
      </w:r>
      <w:r>
        <w:rPr>
          <w:rFonts w:hint="eastAsia" w:hAnsi="宋体" w:cs="宋体"/>
          <w:szCs w:val="21"/>
        </w:rPr>
        <w:t xml:space="preserve">招标数量：预计采购数量： </w:t>
      </w:r>
      <w:r>
        <w:rPr>
          <w:rFonts w:hint="eastAsia" w:hAnsi="宋体" w:cs="宋体"/>
          <w:szCs w:val="21"/>
          <w:lang w:val="en-US" w:eastAsia="zh-CN"/>
        </w:rPr>
        <w:t>2000</w:t>
      </w:r>
      <w:r>
        <w:rPr>
          <w:rFonts w:hAnsi="宋体" w:cs="宋体"/>
          <w:szCs w:val="21"/>
        </w:rPr>
        <w:t>吨</w:t>
      </w:r>
      <w:r>
        <w:rPr>
          <w:rFonts w:hint="eastAsia" w:hAnsi="宋体" w:cs="宋体"/>
          <w:szCs w:val="21"/>
        </w:rPr>
        <w:t xml:space="preserve"> ，按实际使用数量结算。</w:t>
      </w:r>
    </w:p>
    <w:p>
      <w:pPr>
        <w:spacing w:line="360" w:lineRule="auto"/>
        <w:ind w:firstLine="420" w:firstLineChars="200"/>
        <w:rPr>
          <w:rFonts w:hAnsi="宋体" w:cs="宋体"/>
          <w:szCs w:val="21"/>
        </w:rPr>
      </w:pPr>
      <w:r>
        <w:rPr>
          <w:rFonts w:hint="eastAsia" w:hAnsi="宋体" w:cs="宋体"/>
          <w:szCs w:val="21"/>
        </w:rPr>
        <w:t>2</w:t>
      </w:r>
      <w:r>
        <w:rPr>
          <w:rFonts w:hAnsi="宋体" w:cs="宋体"/>
          <w:szCs w:val="21"/>
        </w:rPr>
        <w:t>.4</w:t>
      </w:r>
      <w:r>
        <w:rPr>
          <w:rFonts w:hint="eastAsia" w:hAnsi="宋体" w:cs="宋体"/>
          <w:szCs w:val="21"/>
        </w:rPr>
        <w:t xml:space="preserve">预计采购金额： </w:t>
      </w:r>
      <w:r>
        <w:rPr>
          <w:rFonts w:hint="eastAsia" w:hAnsi="宋体" w:cs="宋体"/>
          <w:szCs w:val="21"/>
          <w:lang w:val="en-US" w:eastAsia="zh-CN"/>
        </w:rPr>
        <w:t>378</w:t>
      </w:r>
      <w:r>
        <w:rPr>
          <w:rFonts w:hint="eastAsia" w:hAnsi="宋体" w:cs="宋体"/>
          <w:szCs w:val="21"/>
        </w:rPr>
        <w:t>万元，含13%增值税，含包装、运输费。</w:t>
      </w:r>
    </w:p>
    <w:p>
      <w:pPr>
        <w:spacing w:line="360" w:lineRule="auto"/>
        <w:ind w:firstLine="420" w:firstLineChars="200"/>
        <w:rPr>
          <w:rFonts w:hint="eastAsia" w:hAnsi="宋体" w:eastAsia="宋体" w:cs="宋体"/>
          <w:lang w:eastAsia="zh-CN"/>
        </w:rPr>
      </w:pPr>
      <w:r>
        <w:rPr>
          <w:rFonts w:hAnsi="宋体" w:cs="宋体"/>
        </w:rPr>
        <w:t xml:space="preserve">2.5 </w:t>
      </w:r>
      <w:r>
        <w:rPr>
          <w:rFonts w:hint="eastAsia" w:hAnsi="宋体" w:cs="宋体"/>
        </w:rPr>
        <w:t>交货地点： 重庆市长寿经开区化南二支路川庆威能钻井助剂有限公司库房</w:t>
      </w:r>
      <w:r>
        <w:rPr>
          <w:rFonts w:hint="eastAsia" w:hAnsi="宋体" w:cs="宋体"/>
          <w:lang w:eastAsia="zh-CN"/>
        </w:rPr>
        <w:t>。</w:t>
      </w:r>
    </w:p>
    <w:p>
      <w:pPr>
        <w:spacing w:line="360" w:lineRule="auto"/>
        <w:ind w:firstLine="420" w:firstLineChars="200"/>
        <w:rPr>
          <w:bCs/>
          <w:lang w:val="zh-CN"/>
        </w:rPr>
      </w:pPr>
      <w:r>
        <w:rPr>
          <w:rFonts w:hint="eastAsia" w:hAnsi="宋体" w:cs="宋体"/>
          <w:bCs/>
          <w:szCs w:val="21"/>
          <w:lang w:val="zh-CN"/>
        </w:rPr>
        <w:t>2.</w:t>
      </w:r>
      <w:r>
        <w:rPr>
          <w:rFonts w:hAnsi="宋体" w:cs="宋体"/>
          <w:bCs/>
          <w:szCs w:val="21"/>
          <w:lang w:val="zh-CN"/>
        </w:rPr>
        <w:t>6</w:t>
      </w:r>
      <w:r>
        <w:rPr>
          <w:rFonts w:hint="eastAsia" w:hAnsi="宋体" w:cs="宋体"/>
          <w:bCs/>
          <w:szCs w:val="21"/>
          <w:lang w:val="zh-CN"/>
        </w:rPr>
        <w:t xml:space="preserve"> 交货时间</w:t>
      </w:r>
      <w:r>
        <w:rPr>
          <w:rFonts w:hint="eastAsia"/>
          <w:bCs/>
          <w:lang w:val="zh-CN"/>
        </w:rPr>
        <w:t>：订单下达后</w:t>
      </w:r>
      <w:r>
        <w:rPr>
          <w:rFonts w:hint="eastAsia"/>
          <w:bCs/>
          <w:lang w:val="en-US" w:eastAsia="zh-CN"/>
        </w:rPr>
        <w:t>24H</w:t>
      </w:r>
      <w:r>
        <w:rPr>
          <w:rFonts w:hint="eastAsia"/>
          <w:bCs/>
          <w:lang w:val="zh-CN"/>
        </w:rPr>
        <w:t>内送达指定地点。</w:t>
      </w:r>
    </w:p>
    <w:p>
      <w:pPr>
        <w:spacing w:line="360" w:lineRule="auto"/>
        <w:ind w:firstLine="420" w:firstLineChars="200"/>
        <w:rPr>
          <w:rFonts w:hAnsi="宋体" w:cs="宋体"/>
          <w:bCs/>
          <w:szCs w:val="21"/>
          <w:lang w:val="zh-CN"/>
        </w:rPr>
      </w:pPr>
      <w:r>
        <w:rPr>
          <w:rFonts w:hint="eastAsia" w:hAnsi="宋体" w:cs="宋体"/>
          <w:bCs/>
          <w:szCs w:val="21"/>
        </w:rPr>
        <w:t xml:space="preserve">2.6 </w:t>
      </w:r>
      <w:r>
        <w:rPr>
          <w:rFonts w:hint="eastAsia" w:hAnsi="宋体" w:cs="宋体"/>
          <w:bCs/>
          <w:szCs w:val="21"/>
          <w:lang w:val="zh-CN"/>
        </w:rPr>
        <w:t>包装要求： 无包装（运输时应符合国家相关规定）。</w:t>
      </w:r>
    </w:p>
    <w:p>
      <w:pPr>
        <w:spacing w:line="360" w:lineRule="auto"/>
        <w:ind w:firstLine="420" w:firstLineChars="200"/>
        <w:rPr>
          <w:rFonts w:hAnsi="宋体" w:cs="宋体"/>
          <w:szCs w:val="21"/>
        </w:rPr>
      </w:pPr>
      <w:r>
        <w:rPr>
          <w:rFonts w:hAnsi="宋体" w:cs="宋体"/>
          <w:szCs w:val="21"/>
        </w:rPr>
        <w:t>2.</w:t>
      </w:r>
      <w:r>
        <w:rPr>
          <w:rFonts w:hint="eastAsia" w:hAnsi="宋体" w:cs="宋体"/>
          <w:szCs w:val="21"/>
        </w:rPr>
        <w:t>7</w:t>
      </w:r>
      <w:r>
        <w:rPr>
          <w:rFonts w:hAnsi="宋体" w:cs="宋体"/>
          <w:szCs w:val="21"/>
        </w:rPr>
        <w:t xml:space="preserve"> </w:t>
      </w:r>
      <w:r>
        <w:rPr>
          <w:rFonts w:hint="eastAsia" w:hAnsi="宋体" w:cs="宋体"/>
          <w:szCs w:val="21"/>
        </w:rPr>
        <w:t>技术要求</w:t>
      </w:r>
      <w:r>
        <w:rPr>
          <w:rFonts w:hAnsi="宋体" w:cs="宋体"/>
          <w:szCs w:val="21"/>
        </w:rPr>
        <w:t>：</w:t>
      </w:r>
      <w:r>
        <w:rPr>
          <w:rFonts w:hint="eastAsia"/>
          <w:bCs/>
          <w:lang w:val="zh-CN"/>
        </w:rPr>
        <w:t>详见第六章技术指标与要求。</w:t>
      </w:r>
    </w:p>
    <w:p>
      <w:pPr>
        <w:spacing w:line="360" w:lineRule="auto"/>
        <w:ind w:firstLine="420" w:firstLineChars="200"/>
        <w:rPr>
          <w:rFonts w:hAnsi="宋体" w:cs="宋体"/>
        </w:rPr>
      </w:pPr>
      <w:r>
        <w:rPr>
          <w:rFonts w:hint="eastAsia"/>
          <w:bCs/>
          <w:lang w:val="zh-CN"/>
        </w:rPr>
        <w:t>2.</w:t>
      </w:r>
      <w:r>
        <w:rPr>
          <w:rFonts w:hint="eastAsia"/>
          <w:bCs/>
        </w:rPr>
        <w:t xml:space="preserve">8 </w:t>
      </w:r>
      <w:r>
        <w:rPr>
          <w:rFonts w:hint="eastAsia"/>
          <w:bCs/>
          <w:lang w:val="zh-CN"/>
        </w:rPr>
        <w:t>商务计价方式：实施定商定价采购，</w:t>
      </w:r>
      <w:r>
        <w:rPr>
          <w:rFonts w:hint="eastAsia" w:hAnsi="宋体" w:cs="宋体"/>
        </w:rPr>
        <w:t>指定库点到货价，含13%增值税，含包装、运输费及其他完成本项目的费用（招标代理费）分摊。</w:t>
      </w:r>
    </w:p>
    <w:p>
      <w:pPr>
        <w:spacing w:line="360" w:lineRule="auto"/>
        <w:ind w:firstLine="420" w:firstLineChars="200"/>
        <w:rPr>
          <w:bCs/>
          <w:lang w:val="zh-CN"/>
        </w:rPr>
      </w:pPr>
      <w:r>
        <w:rPr>
          <w:rFonts w:hint="eastAsia" w:hAnsi="宋体" w:cs="宋体"/>
        </w:rPr>
        <w:t>2</w:t>
      </w:r>
      <w:r>
        <w:rPr>
          <w:rFonts w:hAnsi="宋体" w:cs="宋体"/>
        </w:rPr>
        <w:t xml:space="preserve">.9 </w:t>
      </w:r>
      <w:r>
        <w:rPr>
          <w:rFonts w:hint="eastAsia" w:hAnsi="宋体" w:cs="宋体"/>
        </w:rPr>
        <w:t>预计数量仅供中标人提前备货参考，不作为中标人向招标人送货的依据，招标人不承担合同期内各数量变化的风险责任。具体总用量根据现场实际需要，以招标人订单为准。最终料款结算根据实际送货数量与中标单价进行计算确定。</w:t>
      </w:r>
    </w:p>
    <w:p>
      <w:pPr>
        <w:spacing w:line="360" w:lineRule="auto"/>
        <w:ind w:firstLine="420" w:firstLineChars="200"/>
        <w:rPr>
          <w:rFonts w:hAnsi="宋体" w:cs="宋体"/>
          <w:bCs/>
          <w:szCs w:val="21"/>
          <w:lang w:val="zh-CN"/>
        </w:rPr>
      </w:pPr>
      <w:r>
        <w:rPr>
          <w:rFonts w:hAnsi="宋体" w:cs="宋体"/>
          <w:bCs/>
          <w:szCs w:val="21"/>
          <w:lang w:val="zh-CN"/>
        </w:rPr>
        <w:t>2.</w:t>
      </w:r>
      <w:r>
        <w:rPr>
          <w:rFonts w:hAnsi="宋体" w:cs="宋体"/>
          <w:bCs/>
          <w:szCs w:val="21"/>
        </w:rPr>
        <w:t>10</w:t>
      </w:r>
      <w:r>
        <w:rPr>
          <w:rFonts w:hint="eastAsia" w:hAnsi="宋体" w:cs="宋体"/>
          <w:bCs/>
          <w:szCs w:val="21"/>
        </w:rPr>
        <w:t xml:space="preserve"> </w:t>
      </w:r>
      <w:r>
        <w:rPr>
          <w:rFonts w:hint="eastAsia" w:hAnsi="宋体" w:cs="宋体"/>
          <w:bCs/>
          <w:szCs w:val="21"/>
          <w:lang w:val="zh-CN"/>
        </w:rPr>
        <w:t>其它具体情况见招标文件。</w:t>
      </w:r>
    </w:p>
    <w:p>
      <w:pPr>
        <w:ind w:firstLine="422" w:firstLineChars="200"/>
        <w:rPr>
          <w:b/>
          <w:bCs/>
          <w:lang w:val="zh-CN"/>
        </w:rPr>
      </w:pPr>
      <w:r>
        <w:rPr>
          <w:rFonts w:hint="eastAsia"/>
          <w:b/>
          <w:bCs/>
          <w:lang w:val="en-US" w:eastAsia="zh-CN"/>
        </w:rPr>
        <w:t>*</w:t>
      </w:r>
      <w:r>
        <w:rPr>
          <w:rFonts w:hint="eastAsia"/>
          <w:b/>
          <w:bCs/>
          <w:lang w:val="zh-CN"/>
        </w:rPr>
        <w:t>三、投标人资格要求</w:t>
      </w:r>
    </w:p>
    <w:p>
      <w:pPr>
        <w:ind w:firstLine="420" w:firstLineChars="200"/>
        <w:rPr>
          <w:rFonts w:hAnsi="宋体" w:cs="宋体"/>
          <w:bCs/>
          <w:szCs w:val="21"/>
          <w:lang w:val="zh-CN"/>
        </w:rPr>
      </w:pPr>
      <w:r>
        <w:rPr>
          <w:rFonts w:hint="eastAsia" w:hAnsi="宋体" w:cs="宋体"/>
          <w:bCs/>
          <w:szCs w:val="21"/>
          <w:lang w:val="zh-CN"/>
        </w:rPr>
        <w:t>1．投标人必须是中华人民共和国境内合法注册的法人或其他组织，且具有相应经营资质。</w:t>
      </w:r>
    </w:p>
    <w:p>
      <w:pPr>
        <w:spacing w:line="336" w:lineRule="auto"/>
        <w:ind w:firstLine="424" w:firstLineChars="202"/>
        <w:outlineLvl w:val="0"/>
        <w:rPr>
          <w:rFonts w:hAnsi="宋体" w:cs="宋体"/>
          <w:bCs/>
          <w:szCs w:val="21"/>
          <w:lang w:val="zh-CN"/>
        </w:rPr>
      </w:pPr>
      <w:r>
        <w:rPr>
          <w:rFonts w:hint="eastAsia" w:hAnsi="宋体" w:cs="宋体"/>
          <w:bCs/>
          <w:szCs w:val="21"/>
          <w:lang w:val="zh-CN"/>
        </w:rPr>
        <w:t>2．投标人应为制造商</w:t>
      </w:r>
      <w:r>
        <w:rPr>
          <w:rFonts w:hint="eastAsia" w:hAnsi="宋体" w:cs="宋体"/>
          <w:bCs/>
          <w:szCs w:val="21"/>
          <w:lang w:val="zh-CN" w:eastAsia="zh-CN"/>
        </w:rPr>
        <w:t>、</w:t>
      </w:r>
      <w:r>
        <w:rPr>
          <w:rFonts w:hint="eastAsia" w:hAnsi="宋体" w:cs="宋体"/>
          <w:bCs/>
          <w:szCs w:val="21"/>
          <w:lang w:val="zh-CN"/>
        </w:rPr>
        <w:t>代理商。</w:t>
      </w:r>
      <w:r>
        <w:rPr>
          <w:rFonts w:hint="eastAsia" w:hAnsi="宋体" w:cs="宋体"/>
          <w:bCs/>
          <w:szCs w:val="21"/>
          <w:lang w:val="zh-CN" w:eastAsia="zh-CN"/>
        </w:rPr>
        <w:t>投标人为制造商的，需提供</w:t>
      </w:r>
      <w:r>
        <w:rPr>
          <w:rFonts w:hint="eastAsia" w:hAnsi="宋体" w:cs="宋体"/>
          <w:bCs/>
          <w:szCs w:val="21"/>
          <w:lang w:val="zh-CN"/>
        </w:rPr>
        <w:t>制造商的资格证明文件、提供制造商有效的ISO9001质量管理体系认证证书</w:t>
      </w:r>
      <w:r>
        <w:rPr>
          <w:rFonts w:hint="eastAsia" w:hAnsi="宋体" w:cs="宋体"/>
          <w:bCs/>
          <w:szCs w:val="21"/>
          <w:lang w:val="zh-CN" w:eastAsia="zh-CN"/>
        </w:rPr>
        <w:t>以及</w:t>
      </w:r>
      <w:r>
        <w:rPr>
          <w:rFonts w:hint="eastAsia" w:hAnsi="宋体" w:cs="宋体"/>
          <w:bCs/>
          <w:szCs w:val="21"/>
          <w:lang w:val="zh-CN"/>
        </w:rPr>
        <w:t>危险化学品经营许可证</w:t>
      </w:r>
      <w:r>
        <w:rPr>
          <w:rFonts w:hint="eastAsia" w:hAnsi="宋体" w:cs="宋体"/>
          <w:bCs/>
          <w:szCs w:val="21"/>
          <w:lang w:val="zh-CN" w:eastAsia="zh-CN"/>
        </w:rPr>
        <w:t>（许可经营范围含甲醛）。</w:t>
      </w:r>
      <w:r>
        <w:rPr>
          <w:rFonts w:hint="eastAsia" w:hAnsi="宋体" w:cs="宋体"/>
          <w:bCs/>
          <w:szCs w:val="21"/>
          <w:lang w:val="zh-CN"/>
        </w:rPr>
        <w:t>投标人</w:t>
      </w:r>
      <w:r>
        <w:rPr>
          <w:rFonts w:hint="eastAsia" w:hAnsi="宋体" w:cs="宋体"/>
          <w:bCs/>
          <w:szCs w:val="21"/>
          <w:lang w:val="zh-CN" w:eastAsia="zh-CN"/>
        </w:rPr>
        <w:t>为代理商，</w:t>
      </w:r>
      <w:r>
        <w:rPr>
          <w:rFonts w:hint="eastAsia" w:hAnsi="宋体" w:cs="宋体"/>
          <w:bCs/>
          <w:szCs w:val="21"/>
          <w:lang w:val="zh-CN"/>
        </w:rPr>
        <w:t>必须提供授权制造商的资格证明文件、必须提供授权制造商出具的有效代理证书、必须提供授权制造商有效的ISO9001质量管理体系认证证书。</w:t>
      </w:r>
      <w:r>
        <w:rPr>
          <w:rFonts w:hint="eastAsia" w:hAnsi="宋体" w:cs="宋体"/>
          <w:bCs/>
          <w:szCs w:val="21"/>
          <w:lang w:val="zh-CN" w:eastAsia="zh-CN"/>
        </w:rPr>
        <w:t>同时投标人还必须提供投标人自己的</w:t>
      </w:r>
      <w:r>
        <w:rPr>
          <w:rFonts w:hint="eastAsia" w:hAnsi="宋体" w:cs="宋体"/>
          <w:bCs/>
          <w:szCs w:val="21"/>
          <w:lang w:val="zh-CN"/>
        </w:rPr>
        <w:t>危险化学品经营许可证</w:t>
      </w:r>
      <w:r>
        <w:rPr>
          <w:rFonts w:hint="eastAsia" w:hAnsi="宋体" w:cs="宋体"/>
          <w:bCs/>
          <w:szCs w:val="21"/>
          <w:lang w:val="zh-CN" w:eastAsia="zh-CN"/>
        </w:rPr>
        <w:t xml:space="preserve">（许可经营范围含甲醛）。不同投标人代理或销售同一制造商的产品时，仅保留有效报价最低的投标人作为有效投标人。同一品牌的制造商、代理商同时参加同一项目或同一项目的相同标包的投标，仅保留制造商作为有效投标人。   </w:t>
      </w:r>
    </w:p>
    <w:p>
      <w:pPr>
        <w:ind w:firstLine="420" w:firstLineChars="200"/>
        <w:rPr>
          <w:rFonts w:hAnsi="宋体" w:cs="宋体"/>
          <w:bCs/>
          <w:szCs w:val="21"/>
          <w:lang w:val="zh-CN"/>
        </w:rPr>
      </w:pPr>
      <w:r>
        <w:rPr>
          <w:rFonts w:hint="eastAsia" w:hAnsi="宋体" w:cs="宋体"/>
          <w:bCs/>
          <w:szCs w:val="21"/>
          <w:lang w:val="zh-CN"/>
        </w:rPr>
        <w:t>3．不接受联合体投标。</w:t>
      </w:r>
    </w:p>
    <w:p>
      <w:pPr>
        <w:ind w:firstLine="420" w:firstLineChars="200"/>
        <w:rPr>
          <w:rFonts w:hAnsi="宋体" w:cs="宋体"/>
          <w:bCs/>
          <w:szCs w:val="21"/>
          <w:lang w:val="zh-CN"/>
        </w:rPr>
      </w:pPr>
      <w:r>
        <w:rPr>
          <w:rFonts w:hint="eastAsia" w:hAnsi="宋体" w:cs="宋体"/>
          <w:bCs/>
          <w:szCs w:val="21"/>
          <w:lang w:val="zh-CN"/>
        </w:rPr>
        <w:t>4．投标人没有处于被责令停业、财产被接管、冻结、破产状态。</w:t>
      </w:r>
    </w:p>
    <w:p>
      <w:pPr>
        <w:ind w:firstLine="420" w:firstLineChars="200"/>
        <w:rPr>
          <w:rFonts w:hAnsi="宋体" w:cs="宋体"/>
          <w:bCs/>
          <w:szCs w:val="21"/>
          <w:lang w:val="zh-CN"/>
        </w:rPr>
      </w:pPr>
      <w:r>
        <w:rPr>
          <w:rFonts w:hint="eastAsia" w:hAnsi="宋体" w:cs="宋体"/>
          <w:bCs/>
          <w:szCs w:val="21"/>
          <w:lang w:val="zh-CN"/>
        </w:rPr>
        <w:t>5．投标人须书面承诺，接受招标人现场考察，若投标文件的响应与现场实际情况不符合时，取消其中标资格，并保留对投标人追索相关损失的权利。</w:t>
      </w:r>
    </w:p>
    <w:p>
      <w:pPr>
        <w:ind w:firstLine="420" w:firstLineChars="200"/>
        <w:rPr>
          <w:rFonts w:hAnsi="宋体" w:cs="宋体"/>
          <w:bCs/>
          <w:szCs w:val="21"/>
          <w:lang w:val="zh-CN"/>
        </w:rPr>
      </w:pPr>
      <w:r>
        <w:rPr>
          <w:rFonts w:hint="eastAsia" w:hAnsi="宋体" w:cs="宋体"/>
          <w:bCs/>
          <w:szCs w:val="21"/>
          <w:lang w:val="zh-CN"/>
        </w:rPr>
        <w:t>6．投标人自2018年以来须具有投标产品至少</w:t>
      </w:r>
      <w:r>
        <w:rPr>
          <w:rFonts w:hint="eastAsia" w:hAnsi="宋体" w:cs="宋体"/>
          <w:bCs/>
          <w:szCs w:val="21"/>
          <w:lang w:val="en-US" w:eastAsia="zh-CN"/>
        </w:rPr>
        <w:t>1500</w:t>
      </w:r>
      <w:r>
        <w:rPr>
          <w:rFonts w:hint="eastAsia" w:hAnsi="宋体" w:cs="宋体"/>
          <w:bCs/>
          <w:szCs w:val="21"/>
          <w:lang w:val="zh-CN"/>
        </w:rPr>
        <w:t xml:space="preserve">吨的销售业绩。  </w:t>
      </w:r>
    </w:p>
    <w:p>
      <w:pPr>
        <w:ind w:firstLine="420" w:firstLineChars="200"/>
        <w:rPr>
          <w:rFonts w:hAnsi="宋体" w:cs="宋体"/>
          <w:bCs/>
          <w:szCs w:val="21"/>
          <w:lang w:val="zh-CN"/>
        </w:rPr>
      </w:pPr>
      <w:r>
        <w:rPr>
          <w:rFonts w:hAnsi="宋体" w:cs="宋体"/>
          <w:bCs/>
          <w:szCs w:val="21"/>
          <w:lang w:val="zh-CN"/>
        </w:rPr>
        <w:t>7</w:t>
      </w:r>
      <w:r>
        <w:rPr>
          <w:rFonts w:hint="eastAsia" w:hAnsi="宋体" w:cs="宋体"/>
          <w:bCs/>
          <w:szCs w:val="21"/>
          <w:lang w:val="zh-CN"/>
        </w:rPr>
        <w:t xml:space="preserve">．投标人在开标前，应提交人民币 </w:t>
      </w:r>
      <w:r>
        <w:rPr>
          <w:rFonts w:hAnsi="宋体" w:cs="宋体"/>
          <w:bCs/>
          <w:szCs w:val="21"/>
          <w:lang w:val="zh-CN"/>
        </w:rPr>
        <w:t>2</w:t>
      </w:r>
      <w:r>
        <w:rPr>
          <w:rFonts w:hint="eastAsia" w:hAnsi="宋体" w:cs="宋体"/>
          <w:bCs/>
          <w:szCs w:val="21"/>
          <w:lang w:val="zh-CN"/>
        </w:rPr>
        <w:t xml:space="preserve"> 万元投标保证金，投标保证金由项目合同主体单位“重庆威能钻井助剂有限公司”代收，从投标人基本账户转出（以投标截止时间前2个工作日到账为准）：</w:t>
      </w:r>
    </w:p>
    <w:p>
      <w:pPr>
        <w:ind w:firstLine="420" w:firstLineChars="200"/>
        <w:rPr>
          <w:rFonts w:hAnsi="宋体" w:cs="宋体"/>
          <w:bCs/>
          <w:szCs w:val="21"/>
          <w:lang w:val="zh-CN"/>
        </w:rPr>
      </w:pPr>
      <w:r>
        <w:rPr>
          <w:rFonts w:hint="eastAsia" w:hAnsi="宋体" w:cs="宋体"/>
          <w:bCs/>
          <w:szCs w:val="21"/>
          <w:lang w:val="zh-CN"/>
        </w:rPr>
        <w:t>收款单位：重庆威能钻井助剂有限公司</w:t>
      </w:r>
    </w:p>
    <w:p>
      <w:pPr>
        <w:ind w:firstLine="420" w:firstLineChars="200"/>
        <w:rPr>
          <w:rFonts w:hAnsi="宋体" w:cs="宋体"/>
          <w:bCs/>
          <w:szCs w:val="21"/>
          <w:lang w:val="zh-CN"/>
        </w:rPr>
      </w:pPr>
      <w:r>
        <w:rPr>
          <w:rFonts w:hint="eastAsia" w:hAnsi="宋体" w:cs="宋体"/>
          <w:bCs/>
          <w:szCs w:val="21"/>
          <w:lang w:val="zh-CN"/>
        </w:rPr>
        <w:t>开户银行：中国建设银行股份有限公司重庆长寿经开区支行</w:t>
      </w:r>
    </w:p>
    <w:p>
      <w:pPr>
        <w:ind w:firstLine="420" w:firstLineChars="200"/>
        <w:rPr>
          <w:rFonts w:hAnsi="宋体" w:cs="宋体"/>
          <w:bCs/>
          <w:szCs w:val="21"/>
          <w:lang w:val="zh-CN"/>
        </w:rPr>
      </w:pPr>
      <w:r>
        <w:rPr>
          <w:rFonts w:hint="eastAsia" w:hAnsi="宋体" w:cs="宋体"/>
          <w:bCs/>
          <w:szCs w:val="21"/>
          <w:lang w:val="zh-CN"/>
        </w:rPr>
        <w:t>银行账号：500 5011 2410 0000 00118</w:t>
      </w:r>
    </w:p>
    <w:p>
      <w:pPr>
        <w:ind w:firstLine="420" w:firstLineChars="200"/>
        <w:rPr>
          <w:rFonts w:hAnsi="宋体" w:cs="宋体"/>
          <w:bCs/>
          <w:szCs w:val="21"/>
          <w:lang w:val="zh-CN"/>
        </w:rPr>
      </w:pPr>
      <w:r>
        <w:rPr>
          <w:rFonts w:hint="eastAsia" w:hAnsi="宋体" w:cs="宋体"/>
          <w:bCs/>
          <w:szCs w:val="21"/>
          <w:lang w:val="zh-CN"/>
        </w:rPr>
        <w:t>投标人交纳投标保证金通过银行转账时应注明：投标保证金</w:t>
      </w:r>
    </w:p>
    <w:p>
      <w:pPr>
        <w:ind w:firstLine="420" w:firstLineChars="200"/>
        <w:rPr>
          <w:rFonts w:hAnsi="宋体" w:cs="宋体"/>
          <w:bCs/>
          <w:szCs w:val="21"/>
          <w:lang w:val="zh-CN"/>
        </w:rPr>
      </w:pPr>
      <w:r>
        <w:rPr>
          <w:rFonts w:hint="eastAsia" w:hAnsi="宋体" w:cs="宋体"/>
          <w:bCs/>
          <w:szCs w:val="21"/>
          <w:lang w:val="zh-CN"/>
        </w:rPr>
        <w:t>投标保证金提交及退还联系人及电话：李万强，028-86010901</w:t>
      </w:r>
    </w:p>
    <w:p>
      <w:pPr>
        <w:ind w:firstLine="420" w:firstLineChars="200"/>
        <w:rPr>
          <w:rFonts w:hAnsi="宋体" w:cs="宋体"/>
          <w:bCs/>
          <w:szCs w:val="21"/>
          <w:lang w:val="zh-CN"/>
        </w:rPr>
      </w:pPr>
      <w:r>
        <w:rPr>
          <w:rFonts w:hint="eastAsia" w:hAnsi="宋体" w:cs="宋体"/>
          <w:bCs/>
          <w:szCs w:val="21"/>
          <w:lang w:val="zh-CN"/>
        </w:rPr>
        <w:t>中标人的投标保证金，在中标人与招标人签订书面合同后转为履约保证金。</w:t>
      </w:r>
    </w:p>
    <w:p>
      <w:pPr>
        <w:snapToGrid w:val="0"/>
        <w:spacing w:line="360" w:lineRule="auto"/>
        <w:ind w:firstLine="420" w:firstLineChars="200"/>
        <w:rPr>
          <w:rFonts w:hint="eastAsia" w:hAnsi="宋体" w:cs="宋体"/>
          <w:bCs/>
          <w:szCs w:val="21"/>
          <w:lang w:val="zh-CN"/>
        </w:rPr>
      </w:pPr>
      <w:r>
        <w:rPr>
          <w:rFonts w:hint="eastAsia" w:hAnsi="宋体" w:cs="宋体"/>
          <w:bCs/>
          <w:szCs w:val="21"/>
          <w:lang w:val="zh-CN"/>
        </w:rPr>
        <w:t>注：请避免月底最后</w:t>
      </w:r>
      <w:r>
        <w:rPr>
          <w:rFonts w:hint="eastAsia" w:hAnsi="宋体" w:cs="宋体"/>
          <w:bCs/>
          <w:szCs w:val="21"/>
          <w:lang w:val="en-US" w:eastAsia="zh-CN"/>
        </w:rPr>
        <w:t>2</w:t>
      </w:r>
      <w:r>
        <w:rPr>
          <w:rFonts w:hint="eastAsia" w:hAnsi="宋体" w:cs="宋体"/>
          <w:bCs/>
          <w:szCs w:val="21"/>
          <w:lang w:val="zh-CN"/>
        </w:rPr>
        <w:t>个工作日缴纳投标保证金。</w:t>
      </w:r>
    </w:p>
    <w:p>
      <w:pPr>
        <w:snapToGrid w:val="0"/>
        <w:spacing w:line="360" w:lineRule="auto"/>
        <w:ind w:firstLine="422" w:firstLineChars="200"/>
        <w:rPr>
          <w:rFonts w:ascii="宋体" w:hAnsi="宋体"/>
          <w:color w:val="000000"/>
          <w:szCs w:val="21"/>
        </w:rPr>
      </w:pPr>
      <w:r>
        <w:rPr>
          <w:rFonts w:hint="eastAsia" w:hAnsi="宋体"/>
          <w:b/>
          <w:color w:val="000000"/>
          <w:szCs w:val="21"/>
        </w:rPr>
        <w:t>若第一次已递交投标保证金的投标人，参加第二次招标可不再递交。第一次缴纳的投标保证金自动转为第二次的投标保证金。</w:t>
      </w:r>
    </w:p>
    <w:p>
      <w:pPr>
        <w:ind w:firstLine="420" w:firstLineChars="200"/>
        <w:rPr>
          <w:rFonts w:hAnsi="宋体" w:cs="宋体"/>
          <w:bCs/>
          <w:szCs w:val="21"/>
          <w:lang w:val="zh-CN"/>
        </w:rPr>
      </w:pPr>
    </w:p>
    <w:p>
      <w:pPr>
        <w:ind w:firstLine="422" w:firstLineChars="200"/>
        <w:rPr>
          <w:b/>
          <w:bCs/>
          <w:lang w:val="zh-CN"/>
        </w:rPr>
      </w:pPr>
      <w:r>
        <w:rPr>
          <w:rFonts w:hint="eastAsia"/>
          <w:b/>
          <w:bCs/>
          <w:lang w:val="zh-CN"/>
        </w:rPr>
        <w:t>四、招标文件的获取</w:t>
      </w:r>
    </w:p>
    <w:p>
      <w:pPr>
        <w:pStyle w:val="5"/>
        <w:ind w:firstLine="404"/>
        <w:rPr>
          <w:rFonts w:ascii="宋体" w:hAnsi="宋体" w:cs="宋体"/>
        </w:rPr>
      </w:pPr>
      <w:r>
        <w:rPr>
          <w:rFonts w:ascii="宋体" w:hAnsi="宋体" w:cs="宋体"/>
          <w:spacing w:val="-4"/>
        </w:rPr>
        <w:t>4.1</w:t>
      </w:r>
      <w:r>
        <w:rPr>
          <w:rFonts w:hint="eastAsia" w:ascii="宋体" w:hAnsi="宋体"/>
        </w:rPr>
        <w:t>凡有意参加投标者，请于</w:t>
      </w:r>
      <w:r>
        <w:rPr>
          <w:rFonts w:hint="eastAsia" w:ascii="宋体" w:hAnsi="宋体" w:cs="宋体"/>
        </w:rPr>
        <w:t>北京时间</w:t>
      </w:r>
      <w:r>
        <w:rPr>
          <w:rFonts w:hint="eastAsia" w:ascii="宋体" w:hAnsi="宋体" w:cs="宋体"/>
          <w:u w:val="single"/>
        </w:rPr>
        <w:t xml:space="preserve"> </w:t>
      </w:r>
      <w:r>
        <w:rPr>
          <w:rFonts w:ascii="宋体" w:hAnsi="宋体" w:cs="宋体"/>
          <w:spacing w:val="-4"/>
          <w:u w:val="single"/>
        </w:rPr>
        <w:t>2020</w:t>
      </w:r>
      <w:r>
        <w:rPr>
          <w:rFonts w:hint="eastAsia" w:ascii="宋体" w:hAnsi="宋体" w:cs="宋体"/>
          <w:spacing w:val="-4"/>
        </w:rPr>
        <w:t>年</w:t>
      </w:r>
      <w:r>
        <w:rPr>
          <w:rFonts w:hint="eastAsia" w:ascii="宋体" w:hAnsi="宋体" w:cs="宋体"/>
          <w:spacing w:val="-4"/>
          <w:u w:val="single"/>
          <w:lang w:val="en-US" w:eastAsia="zh-CN"/>
        </w:rPr>
        <w:t>10</w:t>
      </w:r>
      <w:r>
        <w:rPr>
          <w:rFonts w:hint="eastAsia" w:ascii="宋体" w:hAnsi="宋体" w:cs="宋体"/>
          <w:spacing w:val="-4"/>
          <w:highlight w:val="none"/>
        </w:rPr>
        <w:t>月</w:t>
      </w:r>
      <w:r>
        <w:rPr>
          <w:rFonts w:hint="eastAsia" w:ascii="宋体" w:hAnsi="宋体" w:cs="宋体"/>
          <w:spacing w:val="-4"/>
          <w:highlight w:val="yellow"/>
          <w:u w:val="single"/>
          <w:lang w:val="en-US" w:eastAsia="zh-CN"/>
        </w:rPr>
        <w:t>12</w:t>
      </w:r>
      <w:r>
        <w:rPr>
          <w:rFonts w:hint="eastAsia" w:ascii="宋体" w:hAnsi="宋体" w:cs="宋体"/>
          <w:highlight w:val="none"/>
        </w:rPr>
        <w:t>日至</w:t>
      </w:r>
      <w:r>
        <w:rPr>
          <w:rFonts w:hint="eastAsia" w:ascii="宋体" w:hAnsi="宋体" w:cs="宋体"/>
          <w:highlight w:val="none"/>
          <w:u w:val="single"/>
        </w:rPr>
        <w:t xml:space="preserve"> </w:t>
      </w:r>
      <w:r>
        <w:rPr>
          <w:rFonts w:ascii="宋体" w:hAnsi="宋体" w:cs="宋体"/>
          <w:spacing w:val="-4"/>
          <w:highlight w:val="none"/>
          <w:u w:val="single"/>
        </w:rPr>
        <w:t xml:space="preserve">2020 </w:t>
      </w:r>
      <w:r>
        <w:rPr>
          <w:rFonts w:hint="eastAsia" w:ascii="宋体" w:hAnsi="宋体" w:cs="宋体"/>
          <w:spacing w:val="-4"/>
          <w:highlight w:val="none"/>
        </w:rPr>
        <w:t>年</w:t>
      </w:r>
      <w:r>
        <w:rPr>
          <w:rFonts w:hint="eastAsia" w:ascii="宋体" w:hAnsi="宋体" w:cs="宋体"/>
          <w:spacing w:val="-4"/>
          <w:highlight w:val="none"/>
          <w:u w:val="single"/>
        </w:rPr>
        <w:t xml:space="preserve"> </w:t>
      </w:r>
      <w:r>
        <w:rPr>
          <w:rFonts w:hint="eastAsia" w:ascii="宋体" w:hAnsi="宋体" w:cs="宋体"/>
          <w:spacing w:val="-4"/>
          <w:highlight w:val="none"/>
          <w:u w:val="single"/>
          <w:lang w:val="en-US" w:eastAsia="zh-CN"/>
        </w:rPr>
        <w:t>10</w:t>
      </w:r>
      <w:r>
        <w:rPr>
          <w:rFonts w:ascii="宋体" w:hAnsi="宋体" w:cs="宋体"/>
          <w:spacing w:val="-4"/>
          <w:highlight w:val="none"/>
          <w:u w:val="single"/>
        </w:rPr>
        <w:t xml:space="preserve"> </w:t>
      </w:r>
      <w:r>
        <w:rPr>
          <w:rFonts w:hint="eastAsia" w:ascii="宋体" w:hAnsi="宋体" w:cs="宋体"/>
          <w:spacing w:val="-4"/>
          <w:highlight w:val="none"/>
        </w:rPr>
        <w:t>月</w:t>
      </w:r>
      <w:r>
        <w:rPr>
          <w:rFonts w:hint="eastAsia" w:ascii="宋体" w:hAnsi="宋体" w:cs="宋体"/>
          <w:spacing w:val="-4"/>
          <w:highlight w:val="none"/>
          <w:u w:val="single"/>
        </w:rPr>
        <w:t xml:space="preserve"> </w:t>
      </w:r>
      <w:r>
        <w:rPr>
          <w:rFonts w:hint="eastAsia" w:ascii="宋体" w:hAnsi="宋体" w:cs="宋体"/>
          <w:spacing w:val="-4"/>
          <w:highlight w:val="yellow"/>
          <w:u w:val="single"/>
          <w:lang w:val="en-US" w:eastAsia="zh-CN"/>
        </w:rPr>
        <w:t>17</w:t>
      </w:r>
      <w:r>
        <w:rPr>
          <w:rFonts w:ascii="宋体" w:hAnsi="宋体" w:cs="宋体"/>
          <w:spacing w:val="-4"/>
          <w:highlight w:val="yellow"/>
          <w:u w:val="single"/>
        </w:rPr>
        <w:t xml:space="preserve"> </w:t>
      </w:r>
      <w:r>
        <w:rPr>
          <w:rFonts w:hint="eastAsia" w:ascii="宋体" w:hAnsi="宋体" w:cs="宋体"/>
          <w:highlight w:val="none"/>
        </w:rPr>
        <w:t>日</w:t>
      </w:r>
      <w:r>
        <w:rPr>
          <w:rFonts w:hint="eastAsia" w:ascii="宋体" w:hAnsi="宋体" w:cs="宋体"/>
        </w:rPr>
        <w:t>，上午</w:t>
      </w:r>
      <w:r>
        <w:rPr>
          <w:rFonts w:hint="eastAsia" w:ascii="宋体" w:hAnsi="宋体" w:cs="宋体"/>
          <w:u w:val="single"/>
        </w:rPr>
        <w:t xml:space="preserve"> </w:t>
      </w:r>
      <w:r>
        <w:rPr>
          <w:rFonts w:ascii="宋体" w:hAnsi="宋体" w:cs="宋体"/>
          <w:u w:val="single"/>
        </w:rPr>
        <w:t xml:space="preserve">9 </w:t>
      </w:r>
      <w:r>
        <w:rPr>
          <w:rFonts w:hint="eastAsia" w:ascii="宋体" w:hAnsi="宋体" w:cs="宋体"/>
        </w:rPr>
        <w:t>时</w:t>
      </w:r>
      <w:r>
        <w:rPr>
          <w:rFonts w:hint="eastAsia" w:ascii="宋体" w:hAnsi="宋体" w:cs="宋体"/>
          <w:u w:val="single"/>
        </w:rPr>
        <w:t xml:space="preserve"> </w:t>
      </w:r>
      <w:r>
        <w:rPr>
          <w:rFonts w:ascii="宋体" w:hAnsi="宋体" w:cs="宋体"/>
          <w:u w:val="single"/>
        </w:rPr>
        <w:t>00</w:t>
      </w:r>
      <w:r>
        <w:rPr>
          <w:rFonts w:hint="eastAsia" w:ascii="宋体" w:hAnsi="宋体" w:cs="宋体"/>
        </w:rPr>
        <w:t>分至</w:t>
      </w:r>
      <w:r>
        <w:rPr>
          <w:rFonts w:hint="eastAsia" w:ascii="宋体" w:hAnsi="宋体" w:cs="宋体"/>
          <w:u w:val="single"/>
        </w:rPr>
        <w:t xml:space="preserve"> </w:t>
      </w:r>
      <w:r>
        <w:rPr>
          <w:rFonts w:ascii="宋体" w:hAnsi="宋体" w:cs="宋体"/>
          <w:u w:val="single"/>
        </w:rPr>
        <w:t>12</w:t>
      </w:r>
      <w:r>
        <w:rPr>
          <w:rFonts w:hint="eastAsia" w:ascii="宋体" w:hAnsi="宋体" w:cs="宋体"/>
        </w:rPr>
        <w:t>时</w:t>
      </w:r>
      <w:r>
        <w:rPr>
          <w:rFonts w:ascii="宋体" w:hAnsi="宋体" w:cs="宋体"/>
          <w:u w:val="single"/>
        </w:rPr>
        <w:t>00</w:t>
      </w:r>
      <w:r>
        <w:rPr>
          <w:rFonts w:hint="eastAsia" w:ascii="宋体" w:hAnsi="宋体" w:cs="宋体"/>
        </w:rPr>
        <w:t>分，下午</w:t>
      </w:r>
      <w:r>
        <w:rPr>
          <w:rFonts w:hint="eastAsia" w:ascii="宋体" w:hAnsi="宋体" w:cs="宋体"/>
          <w:u w:val="single"/>
        </w:rPr>
        <w:t xml:space="preserve"> </w:t>
      </w:r>
      <w:r>
        <w:rPr>
          <w:rFonts w:ascii="宋体" w:hAnsi="宋体" w:cs="宋体"/>
          <w:u w:val="single"/>
        </w:rPr>
        <w:t xml:space="preserve">14 </w:t>
      </w:r>
      <w:r>
        <w:rPr>
          <w:rFonts w:hint="eastAsia" w:ascii="宋体" w:hAnsi="宋体" w:cs="宋体"/>
        </w:rPr>
        <w:t>时</w:t>
      </w:r>
      <w:r>
        <w:rPr>
          <w:rFonts w:hint="eastAsia" w:ascii="宋体" w:hAnsi="宋体" w:cs="宋体"/>
          <w:u w:val="single"/>
        </w:rPr>
        <w:t xml:space="preserve"> </w:t>
      </w:r>
      <w:r>
        <w:rPr>
          <w:rFonts w:ascii="宋体" w:hAnsi="宋体" w:cs="宋体"/>
          <w:u w:val="single"/>
        </w:rPr>
        <w:t xml:space="preserve">00 </w:t>
      </w:r>
      <w:r>
        <w:rPr>
          <w:rFonts w:hint="eastAsia" w:ascii="宋体" w:hAnsi="宋体" w:cs="宋体"/>
        </w:rPr>
        <w:t>分至</w:t>
      </w:r>
      <w:r>
        <w:rPr>
          <w:rFonts w:hint="eastAsia" w:ascii="宋体" w:hAnsi="宋体" w:cs="宋体"/>
          <w:u w:val="single"/>
        </w:rPr>
        <w:t xml:space="preserve"> </w:t>
      </w:r>
      <w:r>
        <w:rPr>
          <w:rFonts w:ascii="宋体" w:hAnsi="宋体" w:cs="宋体"/>
          <w:u w:val="single"/>
        </w:rPr>
        <w:t xml:space="preserve">17 </w:t>
      </w:r>
      <w:r>
        <w:rPr>
          <w:rFonts w:hint="eastAsia" w:ascii="宋体" w:hAnsi="宋体" w:cs="宋体"/>
        </w:rPr>
        <w:t>时</w:t>
      </w:r>
      <w:r>
        <w:rPr>
          <w:rFonts w:hint="eastAsia" w:ascii="宋体" w:hAnsi="宋体" w:cs="宋体"/>
          <w:u w:val="single"/>
        </w:rPr>
        <w:t xml:space="preserve"> </w:t>
      </w:r>
      <w:r>
        <w:rPr>
          <w:rFonts w:ascii="宋体" w:hAnsi="宋体" w:cs="宋体"/>
          <w:u w:val="single"/>
        </w:rPr>
        <w:t xml:space="preserve">00 </w:t>
      </w:r>
      <w:r>
        <w:rPr>
          <w:rFonts w:hint="eastAsia" w:ascii="宋体" w:hAnsi="宋体" w:cs="宋体"/>
        </w:rPr>
        <w:t>分持以下资料购买招标文件：</w:t>
      </w:r>
    </w:p>
    <w:p>
      <w:pPr>
        <w:pStyle w:val="5"/>
        <w:ind w:firstLine="424" w:firstLineChars="202"/>
        <w:rPr>
          <w:rFonts w:ascii="宋体" w:hAnsi="宋体"/>
          <w:b/>
        </w:rPr>
      </w:pPr>
      <w:r>
        <w:rPr>
          <w:rFonts w:hint="eastAsia" w:ascii="宋体" w:hAnsi="宋体"/>
        </w:rPr>
        <w:t>标书购买款须从公司基本帐户转出，交款时请注明“招标号：</w:t>
      </w:r>
      <w:r>
        <w:rPr>
          <w:rFonts w:hint="eastAsia" w:hAnsi="宋体" w:cs="宋体"/>
          <w:u w:val="single"/>
          <w:lang w:eastAsia="zh-CN"/>
        </w:rPr>
        <w:t>威能招字2020-0</w:t>
      </w:r>
      <w:r>
        <w:rPr>
          <w:rFonts w:hint="eastAsia" w:hAnsi="宋体" w:cs="宋体"/>
          <w:u w:val="single"/>
          <w:lang w:val="en-US" w:eastAsia="zh-CN"/>
        </w:rPr>
        <w:t>02（2）</w:t>
      </w:r>
      <w:r>
        <w:rPr>
          <w:rFonts w:hint="eastAsia" w:hAnsi="宋体" w:cs="宋体"/>
          <w:u w:val="single"/>
          <w:lang w:eastAsia="zh-CN"/>
        </w:rPr>
        <w:t>号</w:t>
      </w:r>
      <w:r>
        <w:rPr>
          <w:rFonts w:hint="eastAsia" w:ascii="宋体" w:hAnsi="宋体"/>
        </w:rPr>
        <w:t>标书费”。每份300元。缴费后将缴款凭证、公司基本账户开户许可证明、投标单位营业执照复印件加盖公章扫描，用电子邮件发至联系人邮箱。《领取（购买）招标文件登记表》《购买招标文件费用开票信息》《法人授权委托书》（见附件1-附件</w:t>
      </w:r>
      <w:r>
        <w:rPr>
          <w:rFonts w:ascii="宋体" w:hAnsi="宋体"/>
        </w:rPr>
        <w:t>3</w:t>
      </w:r>
      <w:r>
        <w:rPr>
          <w:rFonts w:hint="eastAsia" w:ascii="宋体" w:hAnsi="宋体"/>
        </w:rPr>
        <w:t>）；《投标单位营业执照》、《</w:t>
      </w:r>
      <w:r>
        <w:rPr>
          <w:rFonts w:hint="eastAsia" w:ascii="宋体" w:hAnsi="宋体"/>
          <w:lang w:eastAsia="zh-CN"/>
        </w:rPr>
        <w:t>银行</w:t>
      </w:r>
      <w:r>
        <w:rPr>
          <w:rFonts w:hint="eastAsia" w:ascii="宋体" w:hAnsi="宋体"/>
        </w:rPr>
        <w:t>开户证</w:t>
      </w:r>
      <w:r>
        <w:rPr>
          <w:rFonts w:hint="eastAsia" w:ascii="宋体" w:hAnsi="宋体"/>
          <w:lang w:eastAsia="zh-CN"/>
        </w:rPr>
        <w:t>明</w:t>
      </w:r>
      <w:r>
        <w:rPr>
          <w:rFonts w:hint="eastAsia" w:ascii="宋体" w:hAnsi="宋体"/>
        </w:rPr>
        <w:t>》、《购买招标文件费用银行电汇凭证》请按要求填写并盖章扫描后发招标机构联系人邮箱：</w:t>
      </w:r>
      <w:r>
        <w:rPr>
          <w:rFonts w:ascii="宋体" w:hAnsi="宋体"/>
        </w:rPr>
        <w:t>cei</w:t>
      </w:r>
      <w:r>
        <w:rPr>
          <w:rFonts w:hint="eastAsia" w:ascii="宋体" w:hAnsi="宋体"/>
          <w:lang w:val="en-US" w:eastAsia="zh-CN"/>
        </w:rPr>
        <w:t>tclb04</w:t>
      </w:r>
      <w:r>
        <w:rPr>
          <w:rFonts w:hint="eastAsia" w:ascii="宋体" w:hAnsi="宋体"/>
        </w:rPr>
        <w:t>@</w:t>
      </w:r>
      <w:r>
        <w:rPr>
          <w:rFonts w:ascii="宋体" w:hAnsi="宋体"/>
        </w:rPr>
        <w:t>126</w:t>
      </w:r>
      <w:r>
        <w:rPr>
          <w:rFonts w:hint="eastAsia" w:ascii="宋体" w:hAnsi="宋体"/>
        </w:rPr>
        <w:t>.com。上述所有报名资料均须投标单位将报名资料原件于2020年</w:t>
      </w:r>
      <w:r>
        <w:rPr>
          <w:rFonts w:hint="eastAsia" w:ascii="宋体" w:hAnsi="宋体"/>
          <w:highlight w:val="none"/>
          <w:lang w:val="en-US" w:eastAsia="zh-CN"/>
        </w:rPr>
        <w:t>10</w:t>
      </w:r>
      <w:r>
        <w:rPr>
          <w:rFonts w:hint="eastAsia" w:ascii="宋体" w:hAnsi="宋体"/>
          <w:highlight w:val="none"/>
        </w:rPr>
        <w:t>月</w:t>
      </w:r>
      <w:r>
        <w:rPr>
          <w:rFonts w:hint="eastAsia" w:ascii="宋体" w:hAnsi="宋体"/>
          <w:highlight w:val="none"/>
          <w:lang w:val="en-US" w:eastAsia="zh-CN"/>
        </w:rPr>
        <w:t>12</w:t>
      </w:r>
      <w:r>
        <w:rPr>
          <w:rFonts w:hint="eastAsia" w:ascii="宋体" w:hAnsi="宋体"/>
          <w:highlight w:val="none"/>
        </w:rPr>
        <w:t>日</w:t>
      </w:r>
      <w:r>
        <w:rPr>
          <w:rFonts w:hint="eastAsia" w:ascii="宋体" w:hAnsi="宋体"/>
          <w:color w:val="000000"/>
          <w:highlight w:val="none"/>
        </w:rPr>
        <w:t>至</w:t>
      </w:r>
      <w:r>
        <w:rPr>
          <w:rFonts w:ascii="宋体" w:hAnsi="宋体"/>
          <w:color w:val="000000"/>
          <w:highlight w:val="none"/>
        </w:rPr>
        <w:t>2020</w:t>
      </w:r>
      <w:r>
        <w:rPr>
          <w:rFonts w:hint="eastAsia" w:ascii="宋体" w:hAnsi="宋体"/>
          <w:color w:val="000000"/>
          <w:highlight w:val="none"/>
        </w:rPr>
        <w:t>年</w:t>
      </w:r>
      <w:r>
        <w:rPr>
          <w:rFonts w:hint="eastAsia" w:ascii="宋体" w:hAnsi="宋体"/>
          <w:color w:val="000000"/>
          <w:highlight w:val="none"/>
          <w:lang w:val="en-US" w:eastAsia="zh-CN"/>
        </w:rPr>
        <w:t>10</w:t>
      </w:r>
      <w:r>
        <w:rPr>
          <w:rFonts w:hint="eastAsia" w:ascii="宋体" w:hAnsi="宋体"/>
          <w:color w:val="000000"/>
          <w:highlight w:val="none"/>
        </w:rPr>
        <w:t>月</w:t>
      </w:r>
      <w:r>
        <w:rPr>
          <w:rFonts w:hint="eastAsia" w:ascii="宋体" w:hAnsi="宋体"/>
          <w:color w:val="000000"/>
          <w:highlight w:val="none"/>
          <w:lang w:val="en-US" w:eastAsia="zh-CN"/>
        </w:rPr>
        <w:t>17</w:t>
      </w:r>
      <w:r>
        <w:rPr>
          <w:rFonts w:hint="eastAsia" w:ascii="宋体" w:hAnsi="宋体"/>
          <w:color w:val="000000"/>
          <w:highlight w:val="none"/>
        </w:rPr>
        <w:t>日，每日上</w:t>
      </w:r>
      <w:r>
        <w:rPr>
          <w:rFonts w:hint="eastAsia" w:ascii="宋体" w:hAnsi="宋体"/>
          <w:color w:val="000000"/>
        </w:rPr>
        <w:t>午9:00时至12:00时，下午1</w:t>
      </w:r>
      <w:r>
        <w:rPr>
          <w:rFonts w:ascii="宋体" w:hAnsi="宋体"/>
          <w:color w:val="000000"/>
        </w:rPr>
        <w:t>4</w:t>
      </w:r>
      <w:r>
        <w:rPr>
          <w:rFonts w:hint="eastAsia" w:ascii="宋体" w:hAnsi="宋体"/>
          <w:color w:val="000000"/>
        </w:rPr>
        <w:t>:</w:t>
      </w:r>
      <w:r>
        <w:rPr>
          <w:rFonts w:ascii="宋体" w:hAnsi="宋体"/>
          <w:color w:val="000000"/>
        </w:rPr>
        <w:t>0</w:t>
      </w:r>
      <w:r>
        <w:rPr>
          <w:rFonts w:hint="eastAsia" w:ascii="宋体" w:hAnsi="宋体"/>
          <w:color w:val="000000"/>
        </w:rPr>
        <w:t>0时至17:00时（节假日除外）</w:t>
      </w:r>
      <w:r>
        <w:rPr>
          <w:rFonts w:hint="eastAsia" w:ascii="宋体" w:hAnsi="宋体"/>
        </w:rPr>
        <w:t>将审核通过的报名资料原件</w:t>
      </w:r>
      <w:r>
        <w:rPr>
          <w:rFonts w:hint="eastAsia" w:ascii="宋体" w:hAnsi="宋体"/>
          <w:b/>
        </w:rPr>
        <w:t>邮寄至成都市</w:t>
      </w:r>
      <w:r>
        <w:rPr>
          <w:rFonts w:hint="eastAsia" w:ascii="宋体" w:hAnsi="宋体"/>
          <w:b/>
          <w:lang w:eastAsia="zh-CN"/>
        </w:rPr>
        <w:t>成华区</w:t>
      </w:r>
      <w:r>
        <w:rPr>
          <w:rFonts w:hint="eastAsia" w:ascii="宋体" w:hAnsi="宋体"/>
          <w:b/>
        </w:rPr>
        <w:t>建设路街道钻石广场B座31层3104室</w:t>
      </w:r>
      <w:r>
        <w:rPr>
          <w:rFonts w:hint="eastAsia" w:ascii="宋体" w:hAnsi="宋体"/>
          <w:b/>
          <w:lang w:eastAsia="zh-CN"/>
        </w:rPr>
        <w:t>王</w:t>
      </w:r>
      <w:r>
        <w:rPr>
          <w:rFonts w:hint="eastAsia" w:ascii="宋体" w:hAnsi="宋体"/>
          <w:b/>
        </w:rPr>
        <w:t>老师处。</w:t>
      </w:r>
    </w:p>
    <w:p>
      <w:pPr>
        <w:pStyle w:val="5"/>
        <w:ind w:firstLine="424" w:firstLineChars="202"/>
        <w:rPr>
          <w:rFonts w:ascii="宋体" w:hAnsi="宋体" w:cs="宋体"/>
          <w:kern w:val="0"/>
          <w:szCs w:val="20"/>
        </w:rPr>
      </w:pPr>
      <w:r>
        <w:rPr>
          <w:rFonts w:hint="eastAsia" w:ascii="宋体" w:hAnsi="宋体" w:cs="宋体"/>
          <w:kern w:val="0"/>
          <w:szCs w:val="20"/>
        </w:rPr>
        <w:t>4.</w:t>
      </w:r>
      <w:r>
        <w:rPr>
          <w:rFonts w:ascii="宋体" w:hAnsi="宋体" w:cs="宋体"/>
          <w:kern w:val="0"/>
          <w:szCs w:val="20"/>
        </w:rPr>
        <w:t>2</w:t>
      </w:r>
      <w:r>
        <w:rPr>
          <w:rFonts w:hint="eastAsia" w:ascii="宋体" w:hAnsi="宋体" w:cs="宋体"/>
          <w:kern w:val="0"/>
          <w:szCs w:val="20"/>
        </w:rPr>
        <w:t>招标文件购买联系方式：</w:t>
      </w:r>
    </w:p>
    <w:tbl>
      <w:tblPr>
        <w:tblStyle w:val="3"/>
        <w:tblW w:w="0" w:type="auto"/>
        <w:tblInd w:w="-289" w:type="dxa"/>
        <w:tblBorders>
          <w:top w:val="dotted" w:color="000000" w:sz="4" w:space="0"/>
          <w:left w:val="dotted" w:color="000000" w:sz="4" w:space="0"/>
          <w:bottom w:val="dotted" w:color="000000" w:sz="4" w:space="0"/>
          <w:right w:val="dotted" w:color="000000" w:sz="4" w:space="0"/>
          <w:insideH w:val="dotted" w:color="000000" w:sz="4" w:space="0"/>
          <w:insideV w:val="dotted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7087"/>
      </w:tblGrid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 w:cs="宋体"/>
                <w:bCs/>
                <w:kern w:val="0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招标文件购买联系方式</w:t>
            </w:r>
          </w:p>
        </w:tc>
        <w:tc>
          <w:tcPr>
            <w:tcW w:w="7087" w:type="dxa"/>
            <w:noWrap w:val="0"/>
            <w:vAlign w:val="top"/>
          </w:tcPr>
          <w:p>
            <w:pPr>
              <w:pStyle w:val="5"/>
              <w:ind w:firstLine="0" w:firstLineChars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联系人：</w:t>
            </w:r>
            <w:r>
              <w:rPr>
                <w:rFonts w:hint="eastAsia" w:ascii="宋体" w:hAnsi="宋体" w:cs="宋体"/>
                <w:lang w:eastAsia="zh-CN"/>
              </w:rPr>
              <w:t>王</w:t>
            </w:r>
            <w:r>
              <w:rPr>
                <w:rFonts w:hint="eastAsia"/>
              </w:rPr>
              <w:t>老师、</w:t>
            </w:r>
            <w:r>
              <w:rPr>
                <w:rFonts w:hint="eastAsia"/>
                <w:lang w:eastAsia="zh-CN"/>
              </w:rPr>
              <w:t>赵</w:t>
            </w:r>
            <w:r>
              <w:rPr>
                <w:rFonts w:hint="eastAsia"/>
              </w:rPr>
              <w:t>老师</w:t>
            </w:r>
          </w:p>
          <w:p>
            <w:pPr>
              <w:pStyle w:val="5"/>
              <w:adjustRightInd w:val="0"/>
              <w:snapToGrid w:val="0"/>
              <w:spacing w:line="276" w:lineRule="auto"/>
              <w:ind w:left="0" w:leftChars="0" w:firstLine="0" w:firstLineChars="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/>
                <w:lang w:val="zh-CN"/>
              </w:rPr>
              <w:t>联系电话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ascii="宋体" w:hAnsi="宋体"/>
              </w:rPr>
              <w:t xml:space="preserve"> 17721954697</w:t>
            </w:r>
            <w:r>
              <w:rPr>
                <w:rFonts w:hint="eastAsia" w:ascii="宋体" w:hAnsi="宋体"/>
              </w:rPr>
              <w:t>或0</w:t>
            </w:r>
            <w:r>
              <w:rPr>
                <w:rFonts w:ascii="宋体" w:hAnsi="宋体"/>
              </w:rPr>
              <w:t>28</w:t>
            </w:r>
            <w:r>
              <w:rPr>
                <w:rFonts w:hint="eastAsia" w:ascii="宋体" w:hAnsi="宋体"/>
              </w:rPr>
              <w:t>-</w:t>
            </w:r>
            <w:r>
              <w:rPr>
                <w:rFonts w:ascii="宋体" w:hAnsi="宋体"/>
              </w:rPr>
              <w:t>64201179</w:t>
            </w:r>
            <w:r>
              <w:rPr>
                <w:rFonts w:hint="eastAsia" w:ascii="宋体" w:hAnsi="宋体"/>
                <w:lang w:val="zh-CN"/>
              </w:rPr>
              <w:t>邮箱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 w:cs="宋体"/>
                <w:lang w:eastAsia="zh-CN"/>
              </w:rPr>
              <w:t>ceitclb04@126.com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411" w:type="dxa"/>
            <w:noWrap w:val="0"/>
            <w:vAlign w:val="top"/>
          </w:tcPr>
          <w:p>
            <w:pPr>
              <w:pStyle w:val="5"/>
              <w:rPr>
                <w:rFonts w:ascii="宋体" w:hAnsi="宋体" w:cs="宋体"/>
                <w:bCs/>
                <w:kern w:val="0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开户行：</w:t>
            </w:r>
          </w:p>
        </w:tc>
        <w:tc>
          <w:tcPr>
            <w:tcW w:w="7087" w:type="dxa"/>
            <w:noWrap w:val="0"/>
            <w:vAlign w:val="top"/>
          </w:tcPr>
          <w:p>
            <w:pPr>
              <w:rPr>
                <w:rFonts w:hAnsi="宋体" w:cs="宋体"/>
                <w:bCs/>
                <w:lang w:val="zh-CN"/>
              </w:rPr>
            </w:pPr>
            <w:r>
              <w:rPr>
                <w:rFonts w:hint="eastAsia"/>
                <w:color w:val="000000"/>
                <w:szCs w:val="21"/>
              </w:rPr>
              <w:t>民生银行成都高新支行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noWrap w:val="0"/>
            <w:vAlign w:val="top"/>
          </w:tcPr>
          <w:p>
            <w:pPr>
              <w:pStyle w:val="5"/>
              <w:rPr>
                <w:rFonts w:ascii="宋体" w:hAnsi="宋体" w:cs="宋体"/>
                <w:bCs/>
                <w:kern w:val="0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账号：</w:t>
            </w:r>
          </w:p>
        </w:tc>
        <w:tc>
          <w:tcPr>
            <w:tcW w:w="7087" w:type="dxa"/>
            <w:noWrap w:val="0"/>
            <w:vAlign w:val="top"/>
          </w:tcPr>
          <w:p>
            <w:pPr>
              <w:pStyle w:val="5"/>
              <w:ind w:firstLine="0" w:firstLineChars="0"/>
              <w:rPr>
                <w:rFonts w:ascii="宋体" w:hAnsi="宋体" w:cs="宋体"/>
                <w:bCs/>
                <w:kern w:val="0"/>
                <w:lang w:val="zh-CN"/>
              </w:rPr>
            </w:pPr>
            <w:r>
              <w:rPr>
                <w:rFonts w:hint="eastAsia"/>
                <w:color w:val="000000"/>
              </w:rPr>
              <w:t>160597693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noWrap w:val="0"/>
            <w:vAlign w:val="top"/>
          </w:tcPr>
          <w:p>
            <w:pPr>
              <w:pStyle w:val="5"/>
              <w:rPr>
                <w:rFonts w:ascii="宋体" w:hAnsi="宋体" w:cs="宋体"/>
                <w:bCs/>
                <w:kern w:val="0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缴费账户：</w:t>
            </w:r>
          </w:p>
        </w:tc>
        <w:tc>
          <w:tcPr>
            <w:tcW w:w="7087" w:type="dxa"/>
            <w:noWrap w:val="0"/>
            <w:vAlign w:val="top"/>
          </w:tcPr>
          <w:p>
            <w:pPr>
              <w:pStyle w:val="5"/>
              <w:ind w:firstLine="0" w:firstLineChars="0"/>
              <w:rPr>
                <w:rFonts w:ascii="宋体" w:hAnsi="宋体" w:cs="宋体"/>
                <w:bCs/>
                <w:kern w:val="0"/>
                <w:lang w:val="zh-CN"/>
              </w:rPr>
            </w:pPr>
            <w:r>
              <w:rPr>
                <w:rFonts w:hint="eastAsia"/>
                <w:color w:val="000000"/>
              </w:rPr>
              <w:t>中经国际招标集团有限公司成都第一分公司</w:t>
            </w:r>
          </w:p>
        </w:tc>
      </w:tr>
    </w:tbl>
    <w:p>
      <w:pPr>
        <w:ind w:firstLine="422" w:firstLineChars="200"/>
        <w:rPr>
          <w:b/>
          <w:bCs/>
          <w:lang w:val="zh-CN"/>
        </w:rPr>
      </w:pPr>
      <w:r>
        <w:rPr>
          <w:rFonts w:hint="eastAsia"/>
          <w:b/>
          <w:bCs/>
          <w:lang w:val="zh-CN"/>
        </w:rPr>
        <w:t>五、投标文件的递交</w:t>
      </w:r>
    </w:p>
    <w:p>
      <w:pPr>
        <w:spacing w:line="400" w:lineRule="exact"/>
        <w:ind w:firstLine="420" w:firstLineChars="200"/>
        <w:rPr>
          <w:rFonts w:ascii="Times New Roman"/>
          <w:szCs w:val="21"/>
        </w:rPr>
      </w:pPr>
      <w:r>
        <w:rPr>
          <w:rFonts w:ascii="Times New Roman"/>
          <w:bCs/>
          <w:szCs w:val="21"/>
          <w:lang w:val="zh-CN"/>
        </w:rPr>
        <w:t>5</w:t>
      </w:r>
      <w:r>
        <w:rPr>
          <w:rFonts w:ascii="Times New Roman"/>
          <w:bCs/>
          <w:szCs w:val="21"/>
        </w:rPr>
        <w:t>.</w:t>
      </w:r>
      <w:r>
        <w:rPr>
          <w:rFonts w:ascii="Times New Roman"/>
          <w:bCs/>
          <w:szCs w:val="21"/>
          <w:lang w:val="zh-CN"/>
        </w:rPr>
        <w:t>1</w:t>
      </w:r>
      <w:bookmarkStart w:id="4" w:name="_Toc29651"/>
      <w:bookmarkEnd w:id="4"/>
      <w:r>
        <w:rPr>
          <w:rFonts w:ascii="Times New Roman"/>
          <w:bCs/>
          <w:szCs w:val="21"/>
          <w:lang w:val="zh-CN"/>
        </w:rPr>
        <w:t xml:space="preserve"> </w:t>
      </w:r>
      <w:r>
        <w:rPr>
          <w:rFonts w:hint="eastAsia" w:ascii="Times New Roman"/>
          <w:szCs w:val="21"/>
        </w:rPr>
        <w:t>所有投标文件应于</w:t>
      </w:r>
      <w:r>
        <w:rPr>
          <w:rFonts w:hint="eastAsia" w:ascii="Times New Roman"/>
          <w:szCs w:val="21"/>
          <w:u w:val="single"/>
        </w:rPr>
        <w:t xml:space="preserve"> </w:t>
      </w:r>
      <w:r>
        <w:rPr>
          <w:rFonts w:ascii="Times New Roman"/>
          <w:u w:val="single"/>
        </w:rPr>
        <w:t xml:space="preserve">2020 </w:t>
      </w:r>
      <w:r>
        <w:rPr>
          <w:rFonts w:hint="eastAsia" w:ascii="Times New Roman"/>
        </w:rPr>
        <w:t>年</w:t>
      </w:r>
      <w:r>
        <w:rPr>
          <w:rFonts w:ascii="Times New Roman"/>
          <w:u w:val="single"/>
        </w:rPr>
        <w:t xml:space="preserve"> </w:t>
      </w:r>
      <w:r>
        <w:rPr>
          <w:rFonts w:hint="eastAsia" w:ascii="Times New Roman"/>
          <w:highlight w:val="yellow"/>
          <w:u w:val="single"/>
          <w:lang w:val="en-US" w:eastAsia="zh-CN"/>
        </w:rPr>
        <w:t>11</w:t>
      </w:r>
      <w:r>
        <w:rPr>
          <w:rFonts w:ascii="Times New Roman"/>
          <w:highlight w:val="yellow"/>
          <w:u w:val="single"/>
        </w:rPr>
        <w:t xml:space="preserve"> </w:t>
      </w:r>
      <w:r>
        <w:rPr>
          <w:rFonts w:hint="eastAsia" w:ascii="Times New Roman"/>
          <w:highlight w:val="yellow"/>
        </w:rPr>
        <w:t>月</w:t>
      </w:r>
      <w:r>
        <w:rPr>
          <w:rFonts w:ascii="Times New Roman"/>
          <w:highlight w:val="yellow"/>
          <w:u w:val="single"/>
        </w:rPr>
        <w:t xml:space="preserve"> </w:t>
      </w:r>
      <w:r>
        <w:rPr>
          <w:rFonts w:hint="eastAsia" w:ascii="Times New Roman"/>
          <w:highlight w:val="yellow"/>
          <w:u w:val="single"/>
          <w:lang w:val="en-US" w:eastAsia="zh-CN"/>
        </w:rPr>
        <w:t>03</w:t>
      </w:r>
      <w:r>
        <w:rPr>
          <w:rFonts w:hint="eastAsia" w:ascii="Times New Roman"/>
        </w:rPr>
        <w:t>日</w:t>
      </w:r>
      <w:r>
        <w:rPr>
          <w:rFonts w:hint="eastAsia" w:ascii="Times New Roman"/>
          <w:u w:val="single"/>
        </w:rPr>
        <w:t xml:space="preserve"> </w:t>
      </w:r>
      <w:r>
        <w:rPr>
          <w:rFonts w:ascii="Times New Roman"/>
          <w:u w:val="single"/>
        </w:rPr>
        <w:t xml:space="preserve">9 </w:t>
      </w:r>
      <w:r>
        <w:rPr>
          <w:rFonts w:hint="eastAsia" w:ascii="Times New Roman"/>
        </w:rPr>
        <w:t>时</w:t>
      </w:r>
      <w:r>
        <w:rPr>
          <w:rFonts w:hint="eastAsia" w:ascii="Times New Roman"/>
          <w:u w:val="single"/>
        </w:rPr>
        <w:t xml:space="preserve"> </w:t>
      </w:r>
      <w:r>
        <w:rPr>
          <w:rFonts w:ascii="Times New Roman"/>
          <w:u w:val="single"/>
        </w:rPr>
        <w:t xml:space="preserve">30 </w:t>
      </w:r>
      <w:r>
        <w:rPr>
          <w:rFonts w:hint="eastAsia" w:ascii="Times New Roman"/>
        </w:rPr>
        <w:t>分（</w:t>
      </w:r>
      <w:r>
        <w:rPr>
          <w:rFonts w:hint="eastAsia" w:ascii="Times New Roman"/>
          <w:szCs w:val="21"/>
        </w:rPr>
        <w:t>北京时间）之前递交到</w:t>
      </w:r>
      <w:r>
        <w:rPr>
          <w:rFonts w:hint="eastAsia" w:hAnsi="宋体" w:cs="宋体"/>
          <w:b/>
          <w:bCs/>
          <w:szCs w:val="21"/>
          <w:u w:val="single"/>
        </w:rPr>
        <w:t>成都市</w:t>
      </w:r>
      <w:r>
        <w:rPr>
          <w:rFonts w:hint="eastAsia" w:hAnsi="宋体" w:cs="宋体"/>
          <w:b/>
          <w:bCs/>
          <w:szCs w:val="21"/>
          <w:u w:val="single"/>
          <w:lang w:eastAsia="zh-CN"/>
        </w:rPr>
        <w:t>成华区</w:t>
      </w:r>
      <w:r>
        <w:rPr>
          <w:rFonts w:hint="eastAsia" w:hAnsi="宋体" w:cs="宋体"/>
          <w:b/>
          <w:bCs/>
          <w:szCs w:val="21"/>
          <w:u w:val="single"/>
        </w:rPr>
        <w:t>建设路街道钻石广场B座31层3104开评标室</w:t>
      </w:r>
      <w:r>
        <w:rPr>
          <w:rFonts w:hint="eastAsia"/>
        </w:rPr>
        <w:t>。</w:t>
      </w:r>
      <w:r>
        <w:rPr>
          <w:rFonts w:hint="eastAsia" w:ascii="Times New Roman"/>
          <w:szCs w:val="21"/>
        </w:rPr>
        <w:t>方式为现场送达。</w:t>
      </w:r>
    </w:p>
    <w:p>
      <w:pPr>
        <w:spacing w:line="400" w:lineRule="exact"/>
        <w:ind w:firstLine="420" w:firstLineChars="200"/>
        <w:rPr>
          <w:rFonts w:ascii="Times New Roman"/>
          <w:szCs w:val="21"/>
        </w:rPr>
      </w:pPr>
      <w:r>
        <w:rPr>
          <w:rFonts w:ascii="Times New Roman"/>
          <w:szCs w:val="21"/>
        </w:rPr>
        <w:t xml:space="preserve">5.2 </w:t>
      </w:r>
      <w:r>
        <w:rPr>
          <w:rFonts w:hint="eastAsia" w:ascii="Times New Roman"/>
          <w:szCs w:val="21"/>
        </w:rPr>
        <w:t xml:space="preserve">逾期送达的或未送达指定地点的投标文件，招标人不予受理。 </w:t>
      </w:r>
    </w:p>
    <w:p>
      <w:pPr>
        <w:pStyle w:val="5"/>
        <w:ind w:firstLine="404"/>
        <w:rPr>
          <w:rFonts w:ascii="宋体" w:hAnsi="宋体"/>
        </w:rPr>
      </w:pPr>
      <w:r>
        <w:rPr>
          <w:spacing w:val="-4"/>
        </w:rPr>
        <w:t xml:space="preserve">5.3 </w:t>
      </w:r>
      <w:r>
        <w:rPr>
          <w:rFonts w:hint="eastAsia" w:ascii="宋体" w:hAnsi="宋体"/>
        </w:rPr>
        <w:t>投标人应同时提交</w:t>
      </w:r>
      <w:r>
        <w:rPr>
          <w:rFonts w:hint="eastAsia" w:hAnsi="宋体"/>
        </w:rPr>
        <w:t>：</w:t>
      </w:r>
      <w:r>
        <w:rPr>
          <w:rFonts w:hint="eastAsia"/>
          <w:b/>
          <w:bCs/>
          <w:u w:val="single"/>
        </w:rPr>
        <w:t>人民币贰万元（</w:t>
      </w:r>
      <w:r>
        <w:rPr>
          <w:rFonts w:hint="eastAsia" w:ascii="宋体" w:hAnsi="宋体"/>
          <w:b/>
          <w:bCs/>
          <w:u w:val="single"/>
        </w:rPr>
        <w:t>￥</w:t>
      </w:r>
      <w:r>
        <w:rPr>
          <w:b/>
          <w:bCs/>
          <w:u w:val="single"/>
        </w:rPr>
        <w:t>2</w:t>
      </w:r>
      <w:r>
        <w:rPr>
          <w:rFonts w:hint="eastAsia"/>
          <w:b/>
          <w:bCs/>
          <w:u w:val="single"/>
        </w:rPr>
        <w:t>0</w:t>
      </w:r>
      <w:r>
        <w:rPr>
          <w:b/>
          <w:bCs/>
          <w:u w:val="single"/>
        </w:rPr>
        <w:t>,</w:t>
      </w:r>
      <w:r>
        <w:rPr>
          <w:rFonts w:hint="eastAsia"/>
          <w:b/>
          <w:bCs/>
          <w:u w:val="single"/>
        </w:rPr>
        <w:t>000.00）</w:t>
      </w:r>
      <w:r>
        <w:rPr>
          <w:rFonts w:hint="eastAsia"/>
          <w:b/>
          <w:bCs/>
          <w:lang w:val="zh-CN"/>
        </w:rPr>
        <w:t>的投标保证金</w:t>
      </w:r>
      <w:r>
        <w:rPr>
          <w:rFonts w:hint="eastAsia" w:ascii="宋体" w:hAnsi="宋体"/>
        </w:rPr>
        <w:t>，由项目合同主体单位</w:t>
      </w:r>
      <w:r>
        <w:rPr>
          <w:rFonts w:hint="eastAsia" w:hAnsi="宋体"/>
        </w:rPr>
        <w:t>“</w:t>
      </w:r>
      <w:r>
        <w:rPr>
          <w:rFonts w:hint="eastAsia" w:hAnsi="宋体" w:cs="宋体"/>
          <w:bCs/>
          <w:lang w:val="zh-CN"/>
        </w:rPr>
        <w:t>重庆威能钻井助剂有限公司</w:t>
      </w:r>
      <w:r>
        <w:rPr>
          <w:rFonts w:hint="eastAsia" w:hAnsi="宋体"/>
        </w:rPr>
        <w:t>”</w:t>
      </w:r>
      <w:r>
        <w:rPr>
          <w:rFonts w:hint="eastAsia" w:ascii="宋体" w:hAnsi="宋体"/>
        </w:rPr>
        <w:t>代收，缴纳方式为从投标人</w:t>
      </w:r>
      <w:r>
        <w:rPr>
          <w:rFonts w:hint="eastAsia" w:ascii="宋体" w:hAnsi="宋体"/>
          <w:b/>
        </w:rPr>
        <w:t>基本账户</w:t>
      </w:r>
      <w:r>
        <w:rPr>
          <w:rFonts w:hint="eastAsia" w:ascii="宋体" w:hAnsi="宋体"/>
        </w:rPr>
        <w:t>转账支付到以下指定账户。投标人交纳投标保证金通过银行转账时应注明“投标保证金”。</w:t>
      </w:r>
    </w:p>
    <w:p>
      <w:pPr>
        <w:ind w:firstLine="420" w:firstLineChars="200"/>
        <w:rPr>
          <w:rFonts w:hAnsi="宋体"/>
          <w:szCs w:val="21"/>
        </w:rPr>
      </w:pPr>
      <w:r>
        <w:rPr>
          <w:rFonts w:hint="eastAsia" w:hAnsi="宋体"/>
          <w:szCs w:val="21"/>
        </w:rPr>
        <w:t>收款单位：重庆威能钻井助剂有限公司</w:t>
      </w:r>
    </w:p>
    <w:p>
      <w:pPr>
        <w:ind w:firstLine="420" w:firstLineChars="200"/>
        <w:rPr>
          <w:rFonts w:hAnsi="宋体"/>
          <w:szCs w:val="21"/>
        </w:rPr>
      </w:pPr>
      <w:r>
        <w:rPr>
          <w:rFonts w:hint="eastAsia" w:hAnsi="宋体"/>
          <w:szCs w:val="21"/>
        </w:rPr>
        <w:t>开户银行：中国建设银行股份有限公司重庆长寿经开区支行</w:t>
      </w:r>
    </w:p>
    <w:p>
      <w:pPr>
        <w:ind w:firstLine="420" w:firstLineChars="200"/>
        <w:rPr>
          <w:rFonts w:hAnsi="宋体"/>
          <w:szCs w:val="21"/>
        </w:rPr>
      </w:pPr>
      <w:r>
        <w:rPr>
          <w:rFonts w:hint="eastAsia" w:hAnsi="宋体"/>
          <w:szCs w:val="21"/>
        </w:rPr>
        <w:t>银行账号：500 5011 2410 0000 00118</w:t>
      </w:r>
    </w:p>
    <w:p>
      <w:pPr>
        <w:ind w:firstLine="420" w:firstLineChars="200"/>
        <w:rPr>
          <w:rFonts w:hAnsi="宋体"/>
          <w:szCs w:val="21"/>
        </w:rPr>
      </w:pPr>
      <w:r>
        <w:rPr>
          <w:rFonts w:hint="eastAsia" w:hAnsi="宋体"/>
          <w:szCs w:val="21"/>
        </w:rPr>
        <w:t>投标人交纳投标保证金通过银行转账时应注明：投标保证金</w:t>
      </w:r>
    </w:p>
    <w:p>
      <w:pPr>
        <w:ind w:firstLine="420" w:firstLineChars="200"/>
        <w:rPr>
          <w:rFonts w:hAnsi="宋体"/>
          <w:szCs w:val="21"/>
        </w:rPr>
      </w:pPr>
      <w:r>
        <w:rPr>
          <w:rFonts w:hint="eastAsia" w:hAnsi="宋体"/>
          <w:szCs w:val="21"/>
        </w:rPr>
        <w:t>投标保证金提交及退还联系人及电话：李万强，028-86010901</w:t>
      </w:r>
    </w:p>
    <w:p>
      <w:pPr>
        <w:ind w:firstLine="420" w:firstLineChars="200"/>
        <w:rPr>
          <w:rFonts w:hAnsi="宋体"/>
          <w:szCs w:val="21"/>
        </w:rPr>
      </w:pPr>
      <w:r>
        <w:rPr>
          <w:rFonts w:hint="eastAsia" w:hAnsi="宋体"/>
          <w:szCs w:val="21"/>
        </w:rPr>
        <w:t>中标人的投标保证金，在中标人与招标人签订书面合同后转为履约保证金。</w:t>
      </w:r>
    </w:p>
    <w:p>
      <w:pPr>
        <w:ind w:firstLine="420" w:firstLineChars="200"/>
        <w:rPr>
          <w:rFonts w:hAnsi="宋体"/>
          <w:szCs w:val="21"/>
        </w:rPr>
      </w:pPr>
      <w:r>
        <w:rPr>
          <w:rFonts w:hint="eastAsia" w:hAnsi="宋体"/>
          <w:szCs w:val="21"/>
        </w:rPr>
        <w:t>注：请避免月底最后</w:t>
      </w:r>
      <w:r>
        <w:rPr>
          <w:rFonts w:hAnsi="宋体"/>
          <w:szCs w:val="21"/>
        </w:rPr>
        <w:t>1</w:t>
      </w:r>
      <w:r>
        <w:rPr>
          <w:rFonts w:hint="eastAsia" w:hAnsi="宋体"/>
          <w:szCs w:val="21"/>
        </w:rPr>
        <w:t>个工作日缴纳投标保证金。</w:t>
      </w:r>
    </w:p>
    <w:p>
      <w:pPr>
        <w:ind w:firstLine="422" w:firstLineChars="200"/>
        <w:rPr>
          <w:b/>
          <w:bCs/>
        </w:rPr>
      </w:pPr>
      <w:r>
        <w:rPr>
          <w:rFonts w:hint="eastAsia"/>
          <w:b/>
          <w:bCs/>
          <w:lang w:val="zh-CN"/>
        </w:rPr>
        <w:t>六、发布公告的媒体</w:t>
      </w:r>
    </w:p>
    <w:p>
      <w:pPr>
        <w:ind w:firstLine="420" w:firstLineChars="200"/>
      </w:pPr>
      <w:bookmarkStart w:id="5" w:name="_Toc467828014"/>
      <w:bookmarkStart w:id="6" w:name="_Toc32094"/>
      <w:r>
        <w:rPr>
          <w:rFonts w:hint="eastAsia"/>
          <w:lang w:val="zh-CN"/>
        </w:rPr>
        <w:t>本次招标公告在</w:t>
      </w:r>
      <w:bookmarkEnd w:id="5"/>
      <w:bookmarkEnd w:id="6"/>
      <w:r>
        <w:rPr>
          <w:rFonts w:hint="eastAsia" w:ascii="宋体" w:hAnsi="宋体" w:cs="宋体"/>
          <w:color w:val="000000"/>
          <w:szCs w:val="21"/>
        </w:rPr>
        <w:t>中国石油招投标网上（www.cnpcbidding.com）</w:t>
      </w:r>
      <w:r>
        <w:rPr>
          <w:rFonts w:hint="eastAsia" w:hAnsi="宋体" w:cs="宋体"/>
          <w:color w:val="000000"/>
          <w:szCs w:val="21"/>
          <w:lang w:eastAsia="zh-CN"/>
        </w:rPr>
        <w:t>和</w:t>
      </w:r>
      <w:r>
        <w:rPr>
          <w:rFonts w:hint="eastAsia"/>
          <w:lang w:val="zh-CN"/>
        </w:rPr>
        <w:t>中国采购与招标网</w:t>
      </w:r>
      <w:r>
        <w:rPr>
          <w:rFonts w:hint="eastAsia"/>
        </w:rPr>
        <w:t>http://www.chinabidding.com.cn/</w:t>
      </w:r>
      <w:r>
        <w:rPr>
          <w:rFonts w:hint="eastAsia"/>
          <w:lang w:val="zh-CN"/>
        </w:rPr>
        <w:t>上发布。</w:t>
      </w:r>
    </w:p>
    <w:p>
      <w:pPr>
        <w:ind w:firstLine="422" w:firstLineChars="200"/>
        <w:rPr>
          <w:b/>
          <w:bCs/>
          <w:lang w:val="zh-CN"/>
        </w:rPr>
      </w:pPr>
      <w:bookmarkStart w:id="7" w:name="_Toc309657837"/>
      <w:r>
        <w:rPr>
          <w:rFonts w:hint="eastAsia"/>
          <w:b/>
          <w:bCs/>
          <w:lang w:val="zh-CN"/>
        </w:rPr>
        <w:t>七、开标</w:t>
      </w:r>
      <w:bookmarkEnd w:id="7"/>
    </w:p>
    <w:p>
      <w:pPr>
        <w:spacing w:line="360" w:lineRule="auto"/>
        <w:ind w:firstLine="420" w:firstLineChars="200"/>
        <w:rPr>
          <w:rFonts w:hAnsi="宋体" w:cs="宋体"/>
          <w:bCs/>
          <w:szCs w:val="21"/>
          <w:lang w:val="zh-CN"/>
        </w:rPr>
      </w:pPr>
      <w:r>
        <w:rPr>
          <w:rFonts w:hint="eastAsia" w:hAnsi="宋体" w:cs="宋体"/>
          <w:bCs/>
          <w:szCs w:val="21"/>
          <w:lang w:val="zh-CN"/>
        </w:rPr>
        <w:t>开标时间：</w:t>
      </w:r>
      <w:r>
        <w:rPr>
          <w:rFonts w:hint="eastAsia" w:hAnsi="宋体" w:cs="宋体"/>
          <w:bCs/>
          <w:szCs w:val="21"/>
          <w:u w:val="single"/>
          <w:lang w:val="zh-CN"/>
        </w:rPr>
        <w:t xml:space="preserve"> </w:t>
      </w:r>
      <w:r>
        <w:rPr>
          <w:rFonts w:ascii="Times New Roman"/>
          <w:u w:val="single"/>
        </w:rPr>
        <w:t xml:space="preserve">2020 </w:t>
      </w:r>
      <w:r>
        <w:rPr>
          <w:rFonts w:hint="eastAsia" w:ascii="Times New Roman"/>
        </w:rPr>
        <w:t>年</w:t>
      </w:r>
      <w:r>
        <w:rPr>
          <w:rFonts w:ascii="Times New Roman"/>
          <w:highlight w:val="yellow"/>
          <w:u w:val="single"/>
        </w:rPr>
        <w:t xml:space="preserve"> </w:t>
      </w:r>
      <w:r>
        <w:rPr>
          <w:rFonts w:hint="eastAsia" w:ascii="Times New Roman"/>
          <w:highlight w:val="yellow"/>
          <w:u w:val="single"/>
          <w:lang w:val="en-US" w:eastAsia="zh-CN"/>
        </w:rPr>
        <w:t>11</w:t>
      </w:r>
      <w:r>
        <w:rPr>
          <w:rFonts w:ascii="Times New Roman"/>
          <w:highlight w:val="yellow"/>
          <w:u w:val="single"/>
        </w:rPr>
        <w:t xml:space="preserve">  </w:t>
      </w:r>
      <w:r>
        <w:rPr>
          <w:rFonts w:hint="eastAsia" w:ascii="Times New Roman"/>
          <w:highlight w:val="yellow"/>
        </w:rPr>
        <w:t>月</w:t>
      </w:r>
      <w:r>
        <w:rPr>
          <w:rFonts w:ascii="Times New Roman"/>
          <w:highlight w:val="yellow"/>
          <w:u w:val="single"/>
        </w:rPr>
        <w:t xml:space="preserve"> </w:t>
      </w:r>
      <w:r>
        <w:rPr>
          <w:rFonts w:hint="eastAsia" w:ascii="Times New Roman"/>
          <w:highlight w:val="yellow"/>
          <w:u w:val="single"/>
          <w:lang w:val="en-US" w:eastAsia="zh-CN"/>
        </w:rPr>
        <w:t>03</w:t>
      </w:r>
      <w:r>
        <w:rPr>
          <w:rFonts w:ascii="Times New Roman"/>
          <w:highlight w:val="yellow"/>
          <w:u w:val="single"/>
        </w:rPr>
        <w:t xml:space="preserve"> </w:t>
      </w:r>
      <w:r>
        <w:rPr>
          <w:rFonts w:hint="eastAsia" w:ascii="Times New Roman"/>
        </w:rPr>
        <w:t>日</w:t>
      </w:r>
      <w:r>
        <w:rPr>
          <w:rFonts w:hint="eastAsia" w:ascii="Times New Roman"/>
          <w:u w:val="single"/>
        </w:rPr>
        <w:t xml:space="preserve"> </w:t>
      </w:r>
      <w:r>
        <w:rPr>
          <w:rFonts w:ascii="Times New Roman"/>
          <w:u w:val="single"/>
        </w:rPr>
        <w:t>9</w:t>
      </w:r>
      <w:r>
        <w:rPr>
          <w:rFonts w:hint="eastAsia" w:ascii="Times New Roman"/>
        </w:rPr>
        <w:t>时</w:t>
      </w:r>
      <w:r>
        <w:rPr>
          <w:rFonts w:hint="eastAsia" w:ascii="Times New Roman"/>
          <w:u w:val="single"/>
        </w:rPr>
        <w:t xml:space="preserve"> </w:t>
      </w:r>
      <w:r>
        <w:rPr>
          <w:rFonts w:ascii="Times New Roman"/>
          <w:u w:val="single"/>
        </w:rPr>
        <w:t xml:space="preserve">30 </w:t>
      </w:r>
      <w:r>
        <w:rPr>
          <w:rFonts w:hint="eastAsia" w:ascii="Times New Roman"/>
        </w:rPr>
        <w:t>分</w:t>
      </w:r>
      <w:r>
        <w:rPr>
          <w:rFonts w:hint="eastAsia" w:hAnsi="宋体" w:cs="宋体"/>
          <w:bCs/>
          <w:szCs w:val="21"/>
          <w:lang w:val="zh-CN"/>
        </w:rPr>
        <w:t>（北京时间）；</w:t>
      </w:r>
    </w:p>
    <w:p>
      <w:pPr>
        <w:spacing w:line="360" w:lineRule="auto"/>
        <w:ind w:firstLine="420" w:firstLineChars="200"/>
        <w:rPr>
          <w:rFonts w:hAnsi="宋体" w:cs="宋体"/>
          <w:bCs/>
          <w:szCs w:val="21"/>
          <w:lang w:val="zh-CN"/>
        </w:rPr>
      </w:pPr>
      <w:r>
        <w:rPr>
          <w:rFonts w:hint="eastAsia" w:hAnsi="宋体" w:cs="宋体"/>
          <w:bCs/>
          <w:szCs w:val="21"/>
          <w:lang w:val="zh-CN"/>
        </w:rPr>
        <w:t>开标地点：</w:t>
      </w:r>
      <w:r>
        <w:rPr>
          <w:rFonts w:hint="eastAsia" w:hAnsi="宋体" w:cs="宋体"/>
          <w:b/>
          <w:bCs/>
          <w:szCs w:val="21"/>
          <w:u w:val="single"/>
        </w:rPr>
        <w:t>成都市</w:t>
      </w:r>
      <w:r>
        <w:rPr>
          <w:rFonts w:hint="eastAsia" w:hAnsi="宋体" w:cs="宋体"/>
          <w:b/>
          <w:bCs/>
          <w:szCs w:val="21"/>
          <w:u w:val="single"/>
          <w:lang w:eastAsia="zh-CN"/>
        </w:rPr>
        <w:t>成华区</w:t>
      </w:r>
      <w:r>
        <w:rPr>
          <w:rFonts w:hint="eastAsia" w:hAnsi="宋体" w:cs="宋体"/>
          <w:b/>
          <w:bCs/>
          <w:szCs w:val="21"/>
          <w:u w:val="single"/>
        </w:rPr>
        <w:t>建设路街道钻石广场B座31层3104开评标室</w:t>
      </w:r>
      <w:r>
        <w:rPr>
          <w:rFonts w:hint="eastAsia" w:hAnsi="宋体" w:cs="宋体"/>
          <w:bCs/>
          <w:szCs w:val="21"/>
          <w:lang w:val="zh-CN"/>
        </w:rPr>
        <w:t>。</w:t>
      </w:r>
    </w:p>
    <w:p>
      <w:pPr>
        <w:spacing w:line="400" w:lineRule="exact"/>
        <w:ind w:firstLine="420" w:firstLineChars="200"/>
      </w:pPr>
      <w:r>
        <w:rPr>
          <w:rFonts w:hint="eastAsia"/>
        </w:rPr>
        <w:t>投标人自愿按招标文件的有关规定派代表出席。</w:t>
      </w:r>
    </w:p>
    <w:p>
      <w:pPr>
        <w:ind w:firstLine="422" w:firstLineChars="200"/>
        <w:rPr>
          <w:b/>
          <w:bCs/>
          <w:lang w:val="zh-CN"/>
        </w:rPr>
      </w:pPr>
      <w:r>
        <w:rPr>
          <w:rFonts w:hint="eastAsia"/>
          <w:b/>
          <w:bCs/>
          <w:lang w:val="zh-CN"/>
        </w:rPr>
        <w:t>八、</w:t>
      </w:r>
      <w:bookmarkStart w:id="8" w:name="_Toc8783"/>
      <w:r>
        <w:rPr>
          <w:rFonts w:hint="eastAsia"/>
          <w:b/>
          <w:bCs/>
          <w:lang w:val="zh-CN"/>
        </w:rPr>
        <w:t>中标后签约单位</w:t>
      </w:r>
      <w:bookmarkEnd w:id="8"/>
    </w:p>
    <w:p>
      <w:pPr>
        <w:snapToGrid w:val="0"/>
        <w:spacing w:line="440" w:lineRule="exact"/>
        <w:ind w:firstLine="420" w:firstLineChars="200"/>
        <w:rPr>
          <w:rFonts w:hAnsi="宋体"/>
          <w:szCs w:val="21"/>
        </w:rPr>
      </w:pPr>
      <w:r>
        <w:rPr>
          <w:rFonts w:hint="eastAsia" w:hAnsi="宋体"/>
          <w:szCs w:val="21"/>
        </w:rPr>
        <w:t>合同签约单位:</w:t>
      </w:r>
      <w:r>
        <w:rPr>
          <w:rFonts w:hint="eastAsia"/>
        </w:rPr>
        <w:t xml:space="preserve"> </w:t>
      </w:r>
      <w:r>
        <w:rPr>
          <w:rFonts w:hint="eastAsia" w:hAnsi="宋体"/>
          <w:szCs w:val="21"/>
          <w:u w:val="single"/>
        </w:rPr>
        <w:t>重庆威能钻井助剂有限公司</w:t>
      </w:r>
      <w:r>
        <w:rPr>
          <w:rFonts w:hint="eastAsia" w:hAnsi="宋体"/>
          <w:szCs w:val="21"/>
        </w:rPr>
        <w:t>；</w:t>
      </w:r>
    </w:p>
    <w:p>
      <w:pPr>
        <w:ind w:firstLine="422" w:firstLineChars="200"/>
        <w:rPr>
          <w:b/>
          <w:bCs/>
          <w:lang w:val="zh-CN"/>
        </w:rPr>
      </w:pPr>
      <w:r>
        <w:rPr>
          <w:rFonts w:hint="eastAsia"/>
          <w:b/>
          <w:bCs/>
          <w:lang w:val="zh-CN"/>
        </w:rPr>
        <w:t>九、联系方式</w:t>
      </w:r>
    </w:p>
    <w:tbl>
      <w:tblPr>
        <w:tblStyle w:val="3"/>
        <w:tblW w:w="0" w:type="auto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71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309" w:type="dxa"/>
            <w:noWrap w:val="0"/>
            <w:vAlign w:val="top"/>
          </w:tcPr>
          <w:p>
            <w:pPr>
              <w:snapToGrid w:val="0"/>
              <w:spacing w:line="36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招标人：</w:t>
            </w:r>
          </w:p>
        </w:tc>
        <w:tc>
          <w:tcPr>
            <w:tcW w:w="7108" w:type="dxa"/>
            <w:noWrap w:val="0"/>
            <w:vAlign w:val="top"/>
          </w:tcPr>
          <w:p>
            <w:pPr>
              <w:snapToGrid w:val="0"/>
              <w:spacing w:line="360" w:lineRule="auto"/>
            </w:pPr>
            <w:r>
              <w:rPr>
                <w:rFonts w:hint="eastAsia" w:hAnsi="宋体"/>
              </w:rPr>
              <w:t>重庆威能钻井助剂有限公司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09" w:type="dxa"/>
            <w:noWrap w:val="0"/>
            <w:vAlign w:val="top"/>
          </w:tcPr>
          <w:p>
            <w:pPr>
              <w:spacing w:line="460" w:lineRule="exact"/>
            </w:pPr>
            <w:r>
              <w:t>地</w:t>
            </w:r>
            <w:r>
              <w:rPr>
                <w:rFonts w:hint="eastAsia"/>
              </w:rPr>
              <w:t xml:space="preserve"> </w:t>
            </w:r>
            <w:r>
              <w:t xml:space="preserve"> 址：</w:t>
            </w:r>
          </w:p>
        </w:tc>
        <w:tc>
          <w:tcPr>
            <w:tcW w:w="7108" w:type="dxa"/>
            <w:noWrap w:val="0"/>
            <w:vAlign w:val="top"/>
          </w:tcPr>
          <w:p>
            <w:pPr>
              <w:spacing w:line="46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成都市成华区</w:t>
            </w:r>
            <w:r>
              <w:rPr>
                <w:rFonts w:hint="eastAsia"/>
                <w:lang w:eastAsia="zh-CN"/>
              </w:rPr>
              <w:t>建设路</w:t>
            </w:r>
            <w:r>
              <w:rPr>
                <w:rFonts w:hint="eastAsia"/>
                <w:lang w:val="en-US" w:eastAsia="zh-CN"/>
              </w:rPr>
              <w:t>55号华联.东环广场</w:t>
            </w:r>
          </w:p>
          <w:p>
            <w:pPr>
              <w:spacing w:line="4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09" w:type="dxa"/>
            <w:noWrap w:val="0"/>
            <w:vAlign w:val="top"/>
          </w:tcPr>
          <w:p>
            <w:pPr>
              <w:spacing w:line="460" w:lineRule="exact"/>
            </w:pPr>
            <w:r>
              <w:t>联系人：</w:t>
            </w:r>
          </w:p>
        </w:tc>
        <w:tc>
          <w:tcPr>
            <w:tcW w:w="7108" w:type="dxa"/>
            <w:noWrap w:val="0"/>
            <w:vAlign w:val="top"/>
          </w:tcPr>
          <w:p>
            <w:pPr>
              <w:spacing w:line="460" w:lineRule="exact"/>
            </w:pPr>
            <w:r>
              <w:rPr>
                <w:rFonts w:hint="eastAsia"/>
              </w:rPr>
              <w:t>李万强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</w:trPr>
        <w:tc>
          <w:tcPr>
            <w:tcW w:w="1309" w:type="dxa"/>
            <w:noWrap w:val="0"/>
            <w:vAlign w:val="top"/>
          </w:tcPr>
          <w:p>
            <w:r>
              <w:t>电</w:t>
            </w:r>
            <w:r>
              <w:rPr>
                <w:rFonts w:hint="eastAsia"/>
              </w:rPr>
              <w:t xml:space="preserve"> </w:t>
            </w:r>
            <w:r>
              <w:t xml:space="preserve"> 话</w:t>
            </w:r>
            <w:r>
              <w:rPr>
                <w:rFonts w:hint="eastAsia"/>
              </w:rPr>
              <w:t>：</w:t>
            </w:r>
          </w:p>
          <w:p>
            <w:r>
              <w:rPr>
                <w:rFonts w:hint="eastAsia"/>
              </w:rPr>
              <w:t>电子邮箱</w:t>
            </w:r>
          </w:p>
          <w:p/>
          <w:p/>
        </w:tc>
        <w:tc>
          <w:tcPr>
            <w:tcW w:w="7108" w:type="dxa"/>
            <w:noWrap w:val="0"/>
            <w:vAlign w:val="top"/>
          </w:tcPr>
          <w:p>
            <w:r>
              <w:t>028-86010901</w:t>
            </w:r>
          </w:p>
          <w:p>
            <w:r>
              <w:rPr>
                <w:rFonts w:hint="eastAsia" w:hAnsi="宋体"/>
                <w:szCs w:val="21"/>
              </w:rPr>
              <w:t>liwanq_sc@cnpc.com.cn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exact"/>
        </w:trPr>
        <w:tc>
          <w:tcPr>
            <w:tcW w:w="1309" w:type="dxa"/>
            <w:noWrap w:val="0"/>
            <w:vAlign w:val="bottom"/>
          </w:tcPr>
          <w:p/>
        </w:tc>
        <w:tc>
          <w:tcPr>
            <w:tcW w:w="7108" w:type="dxa"/>
            <w:noWrap w:val="0"/>
            <w:vAlign w:val="center"/>
          </w:tcPr>
          <w:p>
            <w:pPr>
              <w:jc w:val="both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09" w:type="dxa"/>
            <w:noWrap w:val="0"/>
            <w:vAlign w:val="bottom"/>
          </w:tcPr>
          <w:p>
            <w:pPr>
              <w:rPr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招标机构：</w:t>
            </w:r>
          </w:p>
        </w:tc>
        <w:tc>
          <w:tcPr>
            <w:tcW w:w="7108" w:type="dxa"/>
            <w:noWrap w:val="0"/>
            <w:vAlign w:val="center"/>
          </w:tcPr>
          <w:p>
            <w:pPr>
              <w:jc w:val="both"/>
            </w:pPr>
            <w:r>
              <w:rPr>
                <w:rFonts w:hint="eastAsia" w:hAnsi="宋体" w:cs="宋体"/>
              </w:rPr>
              <w:t>中经国际招标集团有限公司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09" w:type="dxa"/>
            <w:noWrap w:val="0"/>
            <w:vAlign w:val="bottom"/>
          </w:tcPr>
          <w:p>
            <w:pPr>
              <w:rPr>
                <w:lang w:val="zh-CN"/>
              </w:rPr>
            </w:pPr>
            <w:r>
              <w:rPr>
                <w:rFonts w:hint="eastAsia"/>
              </w:rPr>
              <w:t xml:space="preserve">地 </w:t>
            </w:r>
            <w:r>
              <w:t xml:space="preserve">   </w:t>
            </w:r>
            <w:r>
              <w:rPr>
                <w:rFonts w:hint="eastAsia"/>
              </w:rPr>
              <w:t>址：</w:t>
            </w:r>
          </w:p>
        </w:tc>
        <w:tc>
          <w:tcPr>
            <w:tcW w:w="7108" w:type="dxa"/>
            <w:noWrap w:val="0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北京市东城区滨河路1号（航天信息大厦7/8层）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309" w:type="dxa"/>
            <w:noWrap w:val="0"/>
            <w:vAlign w:val="bottom"/>
          </w:tcPr>
          <w:p>
            <w:pPr>
              <w:rPr>
                <w:lang w:val="zh-CN"/>
              </w:rPr>
            </w:pPr>
            <w:r>
              <w:rPr>
                <w:rFonts w:hint="eastAsia"/>
              </w:rPr>
              <w:t xml:space="preserve">邮 </w:t>
            </w:r>
            <w:r>
              <w:t xml:space="preserve">   </w:t>
            </w:r>
            <w:r>
              <w:rPr>
                <w:rFonts w:hint="eastAsia"/>
              </w:rPr>
              <w:t>编：</w:t>
            </w:r>
          </w:p>
        </w:tc>
        <w:tc>
          <w:tcPr>
            <w:tcW w:w="7108" w:type="dxa"/>
            <w:noWrap w:val="0"/>
            <w:vAlign w:val="center"/>
          </w:tcPr>
          <w:p>
            <w:pPr>
              <w:jc w:val="both"/>
            </w:pPr>
            <w:r>
              <w:rPr>
                <w:rFonts w:hAnsi="宋体"/>
                <w:szCs w:val="21"/>
              </w:rPr>
              <w:t>100013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09" w:type="dxa"/>
            <w:noWrap w:val="0"/>
            <w:vAlign w:val="bottom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联 系 人：</w:t>
            </w:r>
          </w:p>
        </w:tc>
        <w:tc>
          <w:tcPr>
            <w:tcW w:w="7108" w:type="dxa"/>
            <w:noWrap w:val="0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王</w:t>
            </w:r>
            <w:r>
              <w:rPr>
                <w:rFonts w:hint="eastAsia"/>
              </w:rPr>
              <w:t>老师、</w:t>
            </w:r>
            <w:r>
              <w:rPr>
                <w:rFonts w:hint="eastAsia"/>
                <w:lang w:eastAsia="zh-CN"/>
              </w:rPr>
              <w:t>赵</w:t>
            </w:r>
            <w:r>
              <w:rPr>
                <w:rFonts w:hint="eastAsia"/>
              </w:rPr>
              <w:t>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09" w:type="dxa"/>
            <w:noWrap w:val="0"/>
            <w:vAlign w:val="bottom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联系电话：</w:t>
            </w:r>
          </w:p>
        </w:tc>
        <w:tc>
          <w:tcPr>
            <w:tcW w:w="710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276" w:lineRule="auto"/>
              <w:ind w:left="0" w:leftChars="0" w:firstLine="0" w:firstLineChars="0"/>
              <w:rPr>
                <w:lang w:val="zh-CN"/>
              </w:rPr>
            </w:pPr>
            <w:r>
              <w:rPr>
                <w:rFonts w:ascii="宋体" w:hAnsi="宋体"/>
              </w:rPr>
              <w:t>17721954697</w:t>
            </w:r>
            <w:r>
              <w:rPr>
                <w:rFonts w:hint="eastAsia" w:ascii="宋体" w:hAnsi="宋体"/>
              </w:rPr>
              <w:t>或0</w:t>
            </w:r>
            <w:r>
              <w:rPr>
                <w:rFonts w:ascii="宋体" w:hAnsi="宋体"/>
              </w:rPr>
              <w:t>28</w:t>
            </w:r>
            <w:r>
              <w:rPr>
                <w:rFonts w:hint="eastAsia" w:ascii="宋体" w:hAnsi="宋体"/>
              </w:rPr>
              <w:t>-</w:t>
            </w:r>
            <w:r>
              <w:rPr>
                <w:rFonts w:ascii="宋体" w:hAnsi="宋体"/>
              </w:rPr>
              <w:t>64201179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09" w:type="dxa"/>
            <w:noWrap w:val="0"/>
            <w:vAlign w:val="bottom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电子邮箱</w:t>
            </w:r>
            <w:r>
              <w:t>:</w:t>
            </w:r>
          </w:p>
        </w:tc>
        <w:tc>
          <w:tcPr>
            <w:tcW w:w="7108" w:type="dxa"/>
            <w:noWrap w:val="0"/>
            <w:vAlign w:val="center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ceitclb04@126.com</w:t>
            </w:r>
          </w:p>
        </w:tc>
      </w:tr>
    </w:tbl>
    <w:p>
      <w:pPr>
        <w:pStyle w:val="5"/>
        <w:spacing w:line="440" w:lineRule="exact"/>
        <w:ind w:firstLine="0" w:firstLineChars="0"/>
        <w:jc w:val="right"/>
        <w:rPr>
          <w:rFonts w:hAnsi="宋体"/>
        </w:rPr>
      </w:pPr>
    </w:p>
    <w:p>
      <w:pPr>
        <w:pStyle w:val="5"/>
        <w:spacing w:line="440" w:lineRule="exact"/>
        <w:ind w:right="420" w:firstLine="0" w:firstLineChars="0"/>
        <w:jc w:val="right"/>
      </w:pPr>
      <w:r>
        <w:t>重庆威能钻井助剂有限公司</w:t>
      </w:r>
    </w:p>
    <w:p>
      <w:pPr>
        <w:pStyle w:val="5"/>
        <w:spacing w:line="440" w:lineRule="exact"/>
        <w:ind w:firstLine="5460" w:firstLineChars="2600"/>
        <w:jc w:val="center"/>
      </w:pPr>
      <w:r>
        <w:t>2020</w:t>
      </w:r>
      <w:r>
        <w:rPr>
          <w:rFonts w:hint="eastAsia"/>
          <w:highlight w:val="none"/>
        </w:rPr>
        <w:t>年</w:t>
      </w:r>
      <w:r>
        <w:rPr>
          <w:rFonts w:hint="eastAsia"/>
          <w:highlight w:val="none"/>
          <w:lang w:val="en-US" w:eastAsia="zh-CN"/>
        </w:rPr>
        <w:t>10</w:t>
      </w:r>
      <w:r>
        <w:rPr>
          <w:rFonts w:hint="eastAsia"/>
          <w:highlight w:val="none"/>
        </w:rPr>
        <w:t>月</w:t>
      </w:r>
      <w:r>
        <w:rPr>
          <w:rFonts w:hint="eastAsia"/>
          <w:highlight w:val="none"/>
          <w:lang w:val="en-US" w:eastAsia="zh-CN"/>
        </w:rPr>
        <w:t>12</w:t>
      </w:r>
      <w:r>
        <w:rPr>
          <w:rFonts w:hint="eastAsia"/>
          <w:highlight w:val="none"/>
        </w:rPr>
        <w:t>日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1661E"/>
    <w:multiLevelType w:val="singleLevel"/>
    <w:tmpl w:val="4911661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206F5"/>
    <w:rsid w:val="068206F5"/>
    <w:rsid w:val="73E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315" w:lineRule="atLeast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中文正文、"/>
    <w:basedOn w:val="1"/>
    <w:qFormat/>
    <w:uiPriority w:val="0"/>
    <w:pPr>
      <w:autoSpaceDE/>
      <w:autoSpaceDN/>
      <w:adjustRightInd/>
      <w:spacing w:line="360" w:lineRule="auto"/>
      <w:ind w:firstLine="420" w:firstLineChars="200"/>
    </w:pPr>
    <w:rPr>
      <w:rFonts w:ascii="Times New Roman"/>
      <w:kern w:val="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2020-10-12T02:30:00Z</dcterms:created>
  <dc:creator>开心就好</dc:creator>
  <cp:lastModifiedBy>开心就好</cp:lastModifiedBy>
  <dcterms:modified xsi:type="dcterms:W3CDTF">2020-10-12T03:13:03Z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