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87" w:rsidRPr="008076BB" w:rsidRDefault="008E1687" w:rsidP="008E1687">
      <w:pPr>
        <w:pStyle w:val="1"/>
        <w:spacing w:before="0" w:after="0" w:line="360" w:lineRule="auto"/>
        <w:jc w:val="center"/>
        <w:rPr>
          <w:rFonts w:ascii="宋体" w:eastAsia="宋体" w:hAnsi="宋体"/>
          <w:szCs w:val="21"/>
        </w:rPr>
      </w:pPr>
      <w:bookmarkStart w:id="0" w:name="_Toc701"/>
      <w:bookmarkStart w:id="1" w:name="_Toc435988231"/>
      <w:bookmarkStart w:id="2" w:name="_Toc434844741"/>
      <w:bookmarkStart w:id="3" w:name="_Toc435988139"/>
      <w:bookmarkStart w:id="4" w:name="_Toc474242863"/>
      <w:bookmarkStart w:id="5" w:name="_Toc496605453"/>
      <w:bookmarkStart w:id="6" w:name="_Toc496690636"/>
      <w:bookmarkStart w:id="7" w:name="_Toc501706207"/>
      <w:bookmarkStart w:id="8" w:name="_Toc46758118"/>
      <w:r w:rsidRPr="008076BB">
        <w:rPr>
          <w:rFonts w:ascii="宋体" w:eastAsia="宋体" w:hAnsi="宋体" w:hint="eastAsia"/>
          <w:szCs w:val="21"/>
        </w:rPr>
        <w:t>第四章  商务、技术</w:t>
      </w:r>
      <w:bookmarkEnd w:id="0"/>
      <w:r w:rsidRPr="008076BB">
        <w:rPr>
          <w:rFonts w:ascii="宋体" w:eastAsia="宋体" w:hAnsi="宋体" w:hint="eastAsia"/>
          <w:szCs w:val="21"/>
        </w:rPr>
        <w:t>要求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8E1687" w:rsidRPr="008076BB" w:rsidRDefault="008E1687" w:rsidP="008E1687">
      <w:pPr>
        <w:pStyle w:val="2"/>
        <w:spacing w:after="0" w:line="360" w:lineRule="auto"/>
        <w:ind w:firstLineChars="200" w:firstLine="562"/>
        <w:rPr>
          <w:rFonts w:ascii="宋体" w:hAnsi="宋体"/>
          <w:szCs w:val="21"/>
        </w:rPr>
      </w:pPr>
      <w:bookmarkStart w:id="9" w:name="_Toc499800647"/>
      <w:bookmarkStart w:id="10" w:name="_Toc500236928"/>
      <w:bookmarkStart w:id="11" w:name="_Toc46758119"/>
      <w:r w:rsidRPr="008076BB">
        <w:rPr>
          <w:rFonts w:ascii="宋体" w:hAnsi="宋体" w:hint="eastAsia"/>
          <w:szCs w:val="21"/>
        </w:rPr>
        <w:t>一、加工</w:t>
      </w:r>
      <w:bookmarkEnd w:id="9"/>
      <w:r w:rsidRPr="008076BB">
        <w:rPr>
          <w:rFonts w:ascii="宋体" w:hAnsi="宋体" w:hint="eastAsia"/>
          <w:szCs w:val="21"/>
        </w:rPr>
        <w:t>产品内容</w:t>
      </w:r>
      <w:bookmarkEnd w:id="11"/>
    </w:p>
    <w:p w:rsidR="008E1687" w:rsidRPr="008076BB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076BB">
        <w:rPr>
          <w:rFonts w:ascii="宋体" w:hAnsi="宋体" w:hint="eastAsia"/>
          <w:szCs w:val="21"/>
        </w:rPr>
        <w:t>渤海钻探工程技术研究院2020年压裂类工具零部件外协加工服务，主要为压裂类工具零部件机加工。</w:t>
      </w:r>
    </w:p>
    <w:p w:rsidR="008E1687" w:rsidRPr="008076BB" w:rsidRDefault="008E1687" w:rsidP="008E1687">
      <w:pPr>
        <w:pStyle w:val="2"/>
        <w:spacing w:after="0" w:line="360" w:lineRule="auto"/>
        <w:ind w:firstLineChars="200" w:firstLine="562"/>
        <w:rPr>
          <w:rFonts w:ascii="宋体" w:hAnsi="宋体"/>
          <w:szCs w:val="21"/>
        </w:rPr>
      </w:pPr>
      <w:bookmarkStart w:id="12" w:name="_Toc46758120"/>
      <w:r w:rsidRPr="008076BB">
        <w:rPr>
          <w:rFonts w:ascii="宋体" w:hAnsi="宋体" w:hint="eastAsia"/>
          <w:szCs w:val="21"/>
        </w:rPr>
        <w:t>二、报价要求</w:t>
      </w:r>
      <w:bookmarkStart w:id="13" w:name="_Toc434844743"/>
      <w:bookmarkStart w:id="14" w:name="_Toc435988141"/>
      <w:bookmarkStart w:id="15" w:name="_Toc436725038"/>
      <w:bookmarkEnd w:id="10"/>
      <w:bookmarkEnd w:id="12"/>
    </w:p>
    <w:p w:rsidR="008E1687" w:rsidRPr="008076BB" w:rsidRDefault="008E1687" w:rsidP="008E1687">
      <w:pPr>
        <w:pStyle w:val="3"/>
        <w:spacing w:line="360" w:lineRule="auto"/>
        <w:ind w:firstLine="422"/>
        <w:rPr>
          <w:rFonts w:ascii="宋体" w:hAnsi="宋体" w:hint="eastAsia"/>
          <w:sz w:val="21"/>
          <w:szCs w:val="21"/>
        </w:rPr>
      </w:pPr>
      <w:r w:rsidRPr="008076BB">
        <w:rPr>
          <w:rFonts w:ascii="宋体" w:hAnsi="宋体" w:hint="eastAsia"/>
          <w:sz w:val="21"/>
          <w:szCs w:val="21"/>
        </w:rPr>
        <w:t>1、最高投标限价</w:t>
      </w:r>
    </w:p>
    <w:p w:rsidR="008E1687" w:rsidRPr="008076BB" w:rsidRDefault="008E1687" w:rsidP="008E1687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076BB">
        <w:rPr>
          <w:rFonts w:ascii="宋体" w:hAnsi="宋体" w:hint="eastAsia"/>
          <w:b/>
          <w:szCs w:val="21"/>
        </w:rPr>
        <w:t>（1）标段A-桥塞及滑套零部件加工最高投标限价</w:t>
      </w:r>
    </w:p>
    <w:tbl>
      <w:tblPr>
        <w:tblW w:w="10658" w:type="dxa"/>
        <w:jc w:val="center"/>
        <w:tblInd w:w="93" w:type="dxa"/>
        <w:tblLook w:val="04A0" w:firstRow="1" w:lastRow="0" w:firstColumn="1" w:lastColumn="0" w:noHBand="0" w:noVBand="1"/>
      </w:tblPr>
      <w:tblGrid>
        <w:gridCol w:w="816"/>
        <w:gridCol w:w="1080"/>
        <w:gridCol w:w="2116"/>
        <w:gridCol w:w="1524"/>
        <w:gridCol w:w="1100"/>
        <w:gridCol w:w="2037"/>
        <w:gridCol w:w="1985"/>
      </w:tblGrid>
      <w:tr w:rsidR="008E1687" w:rsidRPr="008076BB" w:rsidTr="00516781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估算数量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最高投标单价限价</w:t>
            </w:r>
          </w:p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（元，含税）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最高投标总价限价</w:t>
            </w:r>
          </w:p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（元，含税）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可溶桥塞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底座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522000.00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隔环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980.00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176400.00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4500.00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810000.00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胶筒保护环1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胶筒保护环2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胶筒座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522000.00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卡瓦座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684000.00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陶瓷粒总成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中心管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684000.00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可溶滑套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外筒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348000.00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内芯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6500.00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390000.00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导引头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3600.00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216000.00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支撑环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2500.00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可捞桥塞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950.00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活塞外筒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930.00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74400.00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上推筒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上接头芯轴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650.00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坐封接头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550.00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连接头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解封头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450.00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胶筒芯轴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1600.00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张力棒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460.00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36800.00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密封套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620.00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49600.00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锥体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560.00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44800.00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700.00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复合桥塞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防突隔环一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防突隔环二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紧固销钉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1600.00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256000.00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内防退环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内胶筒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1200.00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192000.00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外访退环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外胶筒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1300.00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下接头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1300.00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中心管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288000.00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椎体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1700.00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坐封压环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700.00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坐封压环内金属环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86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8580000.00 </w:t>
            </w:r>
          </w:p>
        </w:tc>
      </w:tr>
    </w:tbl>
    <w:p w:rsidR="008E1687" w:rsidRPr="008076BB" w:rsidRDefault="008E1687" w:rsidP="008E1687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076BB">
        <w:rPr>
          <w:rFonts w:ascii="宋体" w:hAnsi="宋体" w:hint="eastAsia"/>
          <w:b/>
          <w:szCs w:val="21"/>
        </w:rPr>
        <w:t>备注：价格含13%增值税含运费。</w:t>
      </w:r>
    </w:p>
    <w:p w:rsidR="008E1687" w:rsidRPr="008076BB" w:rsidRDefault="008E1687" w:rsidP="008E1687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076BB">
        <w:rPr>
          <w:rFonts w:ascii="宋体" w:hAnsi="宋体" w:hint="eastAsia"/>
          <w:b/>
          <w:szCs w:val="21"/>
        </w:rPr>
        <w:t>（2）标段B-封隔器零部件加工最高投标限价</w:t>
      </w:r>
    </w:p>
    <w:tbl>
      <w:tblPr>
        <w:tblW w:w="6187" w:type="pct"/>
        <w:jc w:val="center"/>
        <w:tblLook w:val="04A0" w:firstRow="1" w:lastRow="0" w:firstColumn="1" w:lastColumn="0" w:noHBand="0" w:noVBand="1"/>
      </w:tblPr>
      <w:tblGrid>
        <w:gridCol w:w="744"/>
        <w:gridCol w:w="1896"/>
        <w:gridCol w:w="1706"/>
        <w:gridCol w:w="1320"/>
        <w:gridCol w:w="1057"/>
        <w:gridCol w:w="1926"/>
        <w:gridCol w:w="1896"/>
      </w:tblGrid>
      <w:tr w:rsidR="008E1687" w:rsidRPr="008076BB" w:rsidTr="00516781">
        <w:trPr>
          <w:trHeight w:val="2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零件名称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详述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估算数量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最高投标单价限价</w:t>
            </w:r>
          </w:p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（元，含税）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最高投标总价限价</w:t>
            </w:r>
          </w:p>
          <w:p w:rsidR="008E1687" w:rsidRPr="00AD3A95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3A95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（元，含税）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8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扩张式压裂封隔器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滑动挡环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上胶筒座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1300.00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下胶筒座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下调节环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216000.00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Y531封隔器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保护环上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400.00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保护环下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400.00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固定环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外筒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碗环</w:t>
            </w:r>
            <w:r w:rsidRPr="008076B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碗环</w:t>
            </w:r>
            <w:r w:rsidRPr="008076B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350.00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21000.00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骨架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下限位环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240.00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球座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下盖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详见图纸19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活塞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310.00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18600.00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下剪钉环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390.00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23400.00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外保护筒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550.00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33000.00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中心管帽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175.00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10500.00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上剪钉环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325.00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19500.00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下档环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160.00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9600.00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上挡环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160.00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9600.00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详见图纸29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1400.00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调整环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300.00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剪钉</w:t>
            </w:r>
            <w:r w:rsidRPr="008076B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剪钉</w:t>
            </w:r>
            <w:r w:rsidRPr="008076B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可控封隔器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调节环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上胶筒座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下胶筒座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转换接头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详见图纸39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滑动挡环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接触套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连接筒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套筒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弹簧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导向筒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端盖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球座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详见图纸49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Y211封隔器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挡环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扶正块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扶正体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1300.00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换向环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换向套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卡瓦箍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1500.00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调节螺母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1160.00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46400.00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详见图纸59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锥体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Y341封隔器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上反洗套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反洗活塞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1100.00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胶筒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2200.00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上缸套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1000.00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下缸套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详见图纸69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1300.00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锁环套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700.00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压帽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Y441封隔器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挡环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缸套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键套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700.00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21000.00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卡瓦筒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400.00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内中心管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1000.00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平衡缸套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详见图纸79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上部外中心管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上活塞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上椎体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900.00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锁环座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锁块环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400.00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锁块套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800.00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下部外中心管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1200.00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下活塞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500.00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15000.00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下接头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详见图纸89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680.00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20400.00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>下椎体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详见图纸90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30.00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kern w:val="0"/>
                <w:szCs w:val="21"/>
              </w:rPr>
              <w:t xml:space="preserve">1050.00 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31500.00 </w:t>
            </w:r>
          </w:p>
        </w:tc>
      </w:tr>
      <w:tr w:rsidR="008E1687" w:rsidRPr="008076BB" w:rsidTr="00516781">
        <w:trPr>
          <w:trHeight w:val="20"/>
          <w:jc w:val="center"/>
        </w:trPr>
        <w:tc>
          <w:tcPr>
            <w:tcW w:w="318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87" w:rsidRPr="008076BB" w:rsidRDefault="008E1687" w:rsidP="005167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76B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3933300.00 </w:t>
            </w:r>
          </w:p>
        </w:tc>
      </w:tr>
    </w:tbl>
    <w:p w:rsidR="008E1687" w:rsidRPr="008076BB" w:rsidRDefault="008E1687" w:rsidP="008E1687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076BB">
        <w:rPr>
          <w:rFonts w:ascii="宋体" w:hAnsi="宋体" w:hint="eastAsia"/>
          <w:b/>
          <w:szCs w:val="21"/>
        </w:rPr>
        <w:t>备注：价格含13%增值税含运费。</w:t>
      </w:r>
    </w:p>
    <w:p w:rsidR="008E1687" w:rsidRPr="008076BB" w:rsidRDefault="008E1687" w:rsidP="008E1687">
      <w:pPr>
        <w:pStyle w:val="3"/>
        <w:spacing w:line="360" w:lineRule="auto"/>
        <w:ind w:firstLine="422"/>
        <w:rPr>
          <w:rFonts w:ascii="宋体" w:hAnsi="宋体" w:hint="eastAsia"/>
          <w:sz w:val="21"/>
          <w:szCs w:val="21"/>
        </w:rPr>
      </w:pPr>
      <w:r w:rsidRPr="008076BB">
        <w:rPr>
          <w:rFonts w:ascii="宋体" w:hAnsi="宋体" w:hint="eastAsia"/>
          <w:sz w:val="21"/>
          <w:szCs w:val="21"/>
        </w:rPr>
        <w:t>2、投标报价要求</w:t>
      </w:r>
    </w:p>
    <w:p w:rsidR="008E1687" w:rsidRPr="00984B1C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984B1C">
        <w:rPr>
          <w:rFonts w:ascii="宋体" w:hAnsi="宋体" w:hint="eastAsia"/>
          <w:szCs w:val="21"/>
        </w:rPr>
        <w:t>（1）投标报价为人民币，单价、总价均含13%增值税（元）。</w:t>
      </w:r>
    </w:p>
    <w:p w:rsidR="008E1687" w:rsidRPr="00984B1C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984B1C">
        <w:rPr>
          <w:rFonts w:ascii="宋体" w:hAnsi="宋体" w:hint="eastAsia"/>
          <w:szCs w:val="21"/>
        </w:rPr>
        <w:t>（2）不允许更改修理项目明细顺序、名称及表格格式，价格不允许空项。</w:t>
      </w:r>
    </w:p>
    <w:p w:rsidR="008E1687" w:rsidRPr="00984B1C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984B1C">
        <w:rPr>
          <w:rFonts w:ascii="宋体" w:hAnsi="宋体" w:hint="eastAsia"/>
          <w:szCs w:val="21"/>
        </w:rPr>
        <w:t>（3）投标报价为一次性报价，且只能有一个有效报价，否则否决其投标；</w:t>
      </w:r>
    </w:p>
    <w:p w:rsidR="008E1687" w:rsidRPr="00984B1C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984B1C">
        <w:rPr>
          <w:rFonts w:ascii="宋体" w:hAnsi="宋体" w:hint="eastAsia"/>
          <w:szCs w:val="21"/>
        </w:rPr>
        <w:t>（4）投标单价和投标总价保留两位小数，采用四舍五入原则；</w:t>
      </w:r>
    </w:p>
    <w:p w:rsidR="008E1687" w:rsidRPr="00F05443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F05443">
        <w:rPr>
          <w:rFonts w:ascii="宋体" w:hAnsi="宋体" w:hint="eastAsia"/>
          <w:szCs w:val="21"/>
        </w:rPr>
        <w:t>（5）投标人的投标报价（单价和总价）超出最高投标限价（单价和总价）的，否决投标；</w:t>
      </w:r>
    </w:p>
    <w:p w:rsidR="008E1687" w:rsidRPr="00984B1C" w:rsidRDefault="008E1687" w:rsidP="008E168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F05443">
        <w:rPr>
          <w:rFonts w:ascii="宋体" w:hAnsi="宋体" w:hint="eastAsia"/>
          <w:szCs w:val="21"/>
        </w:rPr>
        <w:t>（6）投标报价含13%增值税、材料费、加工费、检测费、运费（运输到甲方指定地点）等交付用户使用的所有费用。</w:t>
      </w:r>
    </w:p>
    <w:p w:rsidR="008E1687" w:rsidRPr="00984B1C" w:rsidRDefault="008E1687" w:rsidP="008E1687">
      <w:pPr>
        <w:pStyle w:val="3"/>
        <w:spacing w:line="360" w:lineRule="auto"/>
        <w:ind w:firstLine="422"/>
        <w:rPr>
          <w:rFonts w:ascii="宋体" w:hAnsi="宋体" w:hint="eastAsia"/>
          <w:sz w:val="21"/>
          <w:szCs w:val="21"/>
        </w:rPr>
      </w:pPr>
      <w:r w:rsidRPr="00984B1C">
        <w:rPr>
          <w:rFonts w:ascii="宋体" w:hAnsi="宋体" w:hint="eastAsia"/>
          <w:sz w:val="21"/>
          <w:szCs w:val="21"/>
        </w:rPr>
        <w:t>3、验收标准</w:t>
      </w:r>
    </w:p>
    <w:p w:rsidR="008E1687" w:rsidRPr="00984B1C" w:rsidRDefault="008E1687" w:rsidP="008E168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84B1C">
        <w:rPr>
          <w:rFonts w:ascii="宋体" w:hAnsi="宋体" w:hint="eastAsia"/>
          <w:kern w:val="10"/>
          <w:szCs w:val="21"/>
        </w:rPr>
        <w:t>按加工图纸进行验收。</w:t>
      </w:r>
    </w:p>
    <w:p w:rsidR="008E1687" w:rsidRPr="00984B1C" w:rsidRDefault="008E1687" w:rsidP="008E1687">
      <w:pPr>
        <w:pStyle w:val="3"/>
        <w:spacing w:line="360" w:lineRule="auto"/>
        <w:ind w:firstLine="422"/>
        <w:rPr>
          <w:rFonts w:ascii="宋体" w:hAnsi="宋体"/>
          <w:sz w:val="21"/>
          <w:szCs w:val="21"/>
        </w:rPr>
      </w:pPr>
      <w:r w:rsidRPr="00984B1C">
        <w:rPr>
          <w:rFonts w:ascii="宋体" w:hAnsi="宋体" w:hint="eastAsia"/>
          <w:sz w:val="21"/>
          <w:szCs w:val="21"/>
        </w:rPr>
        <w:t>4、其他商务要求</w:t>
      </w:r>
    </w:p>
    <w:p w:rsidR="008E1687" w:rsidRPr="008076BB" w:rsidRDefault="008E1687" w:rsidP="008E168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84B1C">
        <w:rPr>
          <w:rFonts w:ascii="宋体" w:hAnsi="宋体" w:hint="eastAsia"/>
          <w:szCs w:val="21"/>
        </w:rPr>
        <w:t>经验收合格，根据确认工作量开票挂账12个月后付款。如乙方申请提前支付，经与甲方协商后，另行签订付款协议。</w:t>
      </w:r>
    </w:p>
    <w:p w:rsidR="008E1687" w:rsidRPr="008076BB" w:rsidRDefault="008E1687" w:rsidP="008E1687">
      <w:pPr>
        <w:pStyle w:val="2"/>
        <w:spacing w:after="0" w:line="360" w:lineRule="auto"/>
        <w:ind w:firstLineChars="200" w:firstLine="422"/>
        <w:rPr>
          <w:rFonts w:ascii="宋体" w:hAnsi="宋体" w:cs="仿宋_GB2312"/>
          <w:b w:val="0"/>
          <w:bCs w:val="0"/>
          <w:sz w:val="21"/>
          <w:szCs w:val="21"/>
        </w:rPr>
      </w:pPr>
      <w:bookmarkStart w:id="16" w:name="_Toc499800648"/>
      <w:bookmarkStart w:id="17" w:name="_Toc500236929"/>
      <w:bookmarkStart w:id="18" w:name="_Toc46758121"/>
      <w:r w:rsidRPr="008076BB">
        <w:rPr>
          <w:rFonts w:ascii="宋体" w:hAnsi="宋体" w:hint="eastAsia"/>
          <w:sz w:val="21"/>
          <w:szCs w:val="21"/>
        </w:rPr>
        <w:t>三、技术</w:t>
      </w:r>
      <w:r w:rsidRPr="008076BB">
        <w:rPr>
          <w:rFonts w:ascii="宋体" w:hAnsi="宋体"/>
          <w:sz w:val="21"/>
          <w:szCs w:val="21"/>
        </w:rPr>
        <w:t>要求</w:t>
      </w:r>
      <w:bookmarkEnd w:id="16"/>
      <w:bookmarkEnd w:id="17"/>
      <w:bookmarkEnd w:id="18"/>
    </w:p>
    <w:p w:rsidR="008E1687" w:rsidRPr="008076BB" w:rsidRDefault="008E1687" w:rsidP="008E168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076BB">
        <w:rPr>
          <w:rFonts w:ascii="宋体" w:hAnsi="宋体" w:hint="eastAsia"/>
          <w:szCs w:val="21"/>
        </w:rPr>
        <w:t>技术要求按照加工图纸执行。</w:t>
      </w:r>
    </w:p>
    <w:p w:rsidR="008E1687" w:rsidRPr="008076BB" w:rsidRDefault="008E1687" w:rsidP="008E1687">
      <w:pPr>
        <w:widowControl/>
        <w:spacing w:line="360" w:lineRule="auto"/>
        <w:ind w:firstLineChars="200" w:firstLine="420"/>
        <w:jc w:val="left"/>
        <w:rPr>
          <w:rFonts w:ascii="宋体" w:hAnsi="宋体" w:cs="仿宋_GB2312"/>
          <w:b/>
          <w:szCs w:val="21"/>
        </w:rPr>
      </w:pPr>
      <w:r w:rsidRPr="008076BB">
        <w:rPr>
          <w:rFonts w:ascii="宋体" w:hAnsi="宋体" w:hint="eastAsia"/>
          <w:kern w:val="10"/>
          <w:szCs w:val="21"/>
        </w:rPr>
        <w:t>注：除合同另有约定外，都应依照本技术标准和要求以及适用的现行规范、标准和规程的最新版本执行</w:t>
      </w:r>
      <w:r w:rsidRPr="008076BB">
        <w:rPr>
          <w:rFonts w:ascii="宋体" w:hAnsi="宋体"/>
          <w:kern w:val="10"/>
          <w:szCs w:val="21"/>
        </w:rPr>
        <w:t>。</w:t>
      </w:r>
      <w:r w:rsidRPr="008076BB">
        <w:rPr>
          <w:rFonts w:ascii="宋体" w:hAnsi="宋体" w:hint="eastAsia"/>
          <w:kern w:val="10"/>
          <w:szCs w:val="21"/>
        </w:rPr>
        <w:t>标准作废的，由招标人与中标人协商确定相关技术标准及要求。</w:t>
      </w:r>
      <w:r w:rsidRPr="008076BB">
        <w:rPr>
          <w:rFonts w:ascii="宋体" w:hAnsi="宋体" w:cs="仿宋_GB2312"/>
          <w:b/>
          <w:szCs w:val="21"/>
        </w:rPr>
        <w:t xml:space="preserve"> </w:t>
      </w:r>
    </w:p>
    <w:p w:rsidR="008E1687" w:rsidRPr="008076BB" w:rsidRDefault="008E1687" w:rsidP="008E1687">
      <w:pPr>
        <w:pStyle w:val="2"/>
        <w:spacing w:after="0" w:line="360" w:lineRule="auto"/>
        <w:ind w:firstLineChars="200" w:firstLine="562"/>
        <w:rPr>
          <w:rFonts w:ascii="宋体" w:hAnsi="宋体"/>
          <w:szCs w:val="21"/>
        </w:rPr>
      </w:pPr>
      <w:bookmarkStart w:id="19" w:name="_Toc500236930"/>
      <w:bookmarkStart w:id="20" w:name="_Toc46758122"/>
      <w:r w:rsidRPr="008076BB">
        <w:rPr>
          <w:rFonts w:ascii="宋体" w:hAnsi="宋体" w:hint="eastAsia"/>
          <w:szCs w:val="21"/>
        </w:rPr>
        <w:t>四、服务要求</w:t>
      </w:r>
      <w:bookmarkEnd w:id="19"/>
      <w:bookmarkEnd w:id="20"/>
    </w:p>
    <w:p w:rsidR="008E1687" w:rsidRPr="008076BB" w:rsidRDefault="008E1687" w:rsidP="008E1687">
      <w:pPr>
        <w:spacing w:line="360" w:lineRule="auto"/>
        <w:ind w:firstLineChars="200" w:firstLine="420"/>
        <w:jc w:val="left"/>
        <w:rPr>
          <w:rFonts w:ascii="宋体" w:hAnsi="宋体"/>
          <w:b/>
          <w:szCs w:val="21"/>
        </w:rPr>
      </w:pPr>
      <w:r w:rsidRPr="008076BB">
        <w:rPr>
          <w:rFonts w:ascii="宋体" w:hAnsi="宋体" w:hint="eastAsia"/>
          <w:kern w:val="10"/>
          <w:szCs w:val="21"/>
        </w:rPr>
        <w:t>按甲方规定时间、地点交货并提供检测报告。</w:t>
      </w:r>
    </w:p>
    <w:bookmarkEnd w:id="13"/>
    <w:bookmarkEnd w:id="14"/>
    <w:bookmarkEnd w:id="15"/>
    <w:p w:rsidR="0029720F" w:rsidRDefault="008E1687" w:rsidP="008E1687">
      <w:r w:rsidRPr="008076BB">
        <w:rPr>
          <w:rFonts w:ascii="宋体" w:hAnsi="宋体" w:hint="eastAsia"/>
          <w:b/>
          <w:szCs w:val="21"/>
        </w:rPr>
        <w:t>（注：本章条款均为本招标项目的实质性要求，不允许出现任何不利于招标人的实质性偏离）</w:t>
      </w:r>
      <w:bookmarkStart w:id="21" w:name="_GoBack"/>
      <w:bookmarkEnd w:id="21"/>
    </w:p>
    <w:sectPr w:rsidR="00297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A4" w:rsidRDefault="00D433A4" w:rsidP="008E1687">
      <w:r>
        <w:separator/>
      </w:r>
    </w:p>
  </w:endnote>
  <w:endnote w:type="continuationSeparator" w:id="0">
    <w:p w:rsidR="00D433A4" w:rsidRDefault="00D433A4" w:rsidP="008E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Arial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A4" w:rsidRDefault="00D433A4" w:rsidP="008E1687">
      <w:r>
        <w:separator/>
      </w:r>
    </w:p>
  </w:footnote>
  <w:footnote w:type="continuationSeparator" w:id="0">
    <w:p w:rsidR="00D433A4" w:rsidRDefault="00D433A4" w:rsidP="008E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48"/>
    <w:rsid w:val="00000147"/>
    <w:rsid w:val="00013273"/>
    <w:rsid w:val="00017388"/>
    <w:rsid w:val="00024E3F"/>
    <w:rsid w:val="000359A3"/>
    <w:rsid w:val="000414F9"/>
    <w:rsid w:val="00044471"/>
    <w:rsid w:val="00044830"/>
    <w:rsid w:val="00086ACB"/>
    <w:rsid w:val="000877E7"/>
    <w:rsid w:val="000A18D0"/>
    <w:rsid w:val="000A22A4"/>
    <w:rsid w:val="000C641D"/>
    <w:rsid w:val="000D39D8"/>
    <w:rsid w:val="000D5681"/>
    <w:rsid w:val="000E2710"/>
    <w:rsid w:val="000E2D13"/>
    <w:rsid w:val="0012074B"/>
    <w:rsid w:val="001470AD"/>
    <w:rsid w:val="00161FF0"/>
    <w:rsid w:val="00162355"/>
    <w:rsid w:val="00177DFD"/>
    <w:rsid w:val="00197DD5"/>
    <w:rsid w:val="001A104E"/>
    <w:rsid w:val="001A21AA"/>
    <w:rsid w:val="001A74F7"/>
    <w:rsid w:val="001B76B9"/>
    <w:rsid w:val="001D5D16"/>
    <w:rsid w:val="001E16B9"/>
    <w:rsid w:val="001E1CA3"/>
    <w:rsid w:val="001F5710"/>
    <w:rsid w:val="00201857"/>
    <w:rsid w:val="00202356"/>
    <w:rsid w:val="002163F5"/>
    <w:rsid w:val="00225DAD"/>
    <w:rsid w:val="0022645F"/>
    <w:rsid w:val="002366D1"/>
    <w:rsid w:val="002432A7"/>
    <w:rsid w:val="00257F48"/>
    <w:rsid w:val="00274309"/>
    <w:rsid w:val="00285DF3"/>
    <w:rsid w:val="002868CF"/>
    <w:rsid w:val="00290620"/>
    <w:rsid w:val="002911DE"/>
    <w:rsid w:val="00296E40"/>
    <w:rsid w:val="0029720F"/>
    <w:rsid w:val="00297DB0"/>
    <w:rsid w:val="002A2794"/>
    <w:rsid w:val="002A4848"/>
    <w:rsid w:val="002A4F3A"/>
    <w:rsid w:val="002B1F06"/>
    <w:rsid w:val="002B28C6"/>
    <w:rsid w:val="002D4B38"/>
    <w:rsid w:val="002F40DE"/>
    <w:rsid w:val="002F6C14"/>
    <w:rsid w:val="00321588"/>
    <w:rsid w:val="00327445"/>
    <w:rsid w:val="00346A7C"/>
    <w:rsid w:val="00384914"/>
    <w:rsid w:val="003A65A5"/>
    <w:rsid w:val="003B50B3"/>
    <w:rsid w:val="003C1E04"/>
    <w:rsid w:val="003E1BDA"/>
    <w:rsid w:val="003F6CE2"/>
    <w:rsid w:val="00427C2B"/>
    <w:rsid w:val="0043036C"/>
    <w:rsid w:val="00433F96"/>
    <w:rsid w:val="004352C9"/>
    <w:rsid w:val="00447559"/>
    <w:rsid w:val="00451407"/>
    <w:rsid w:val="004557D2"/>
    <w:rsid w:val="00456D3A"/>
    <w:rsid w:val="00461CBC"/>
    <w:rsid w:val="0046309F"/>
    <w:rsid w:val="004758C3"/>
    <w:rsid w:val="00486220"/>
    <w:rsid w:val="00490ED2"/>
    <w:rsid w:val="004A4510"/>
    <w:rsid w:val="004B7769"/>
    <w:rsid w:val="004D228A"/>
    <w:rsid w:val="004D4E0E"/>
    <w:rsid w:val="004E60E6"/>
    <w:rsid w:val="00513FFC"/>
    <w:rsid w:val="00515208"/>
    <w:rsid w:val="00522E3B"/>
    <w:rsid w:val="00556B95"/>
    <w:rsid w:val="00591711"/>
    <w:rsid w:val="00597898"/>
    <w:rsid w:val="005A282C"/>
    <w:rsid w:val="005B09BE"/>
    <w:rsid w:val="005B1C05"/>
    <w:rsid w:val="005C40AE"/>
    <w:rsid w:val="005C5F67"/>
    <w:rsid w:val="005F3C8F"/>
    <w:rsid w:val="00606FE0"/>
    <w:rsid w:val="00607388"/>
    <w:rsid w:val="00646D44"/>
    <w:rsid w:val="006529A3"/>
    <w:rsid w:val="00655844"/>
    <w:rsid w:val="00675821"/>
    <w:rsid w:val="00685521"/>
    <w:rsid w:val="00686150"/>
    <w:rsid w:val="00692F27"/>
    <w:rsid w:val="006B0B80"/>
    <w:rsid w:val="006B41C5"/>
    <w:rsid w:val="006B7F3A"/>
    <w:rsid w:val="006C01DC"/>
    <w:rsid w:val="006C136C"/>
    <w:rsid w:val="006C7BAE"/>
    <w:rsid w:val="006D0F9F"/>
    <w:rsid w:val="006E4FFF"/>
    <w:rsid w:val="006E6606"/>
    <w:rsid w:val="006F094F"/>
    <w:rsid w:val="007000C3"/>
    <w:rsid w:val="0070790D"/>
    <w:rsid w:val="007246CF"/>
    <w:rsid w:val="00741287"/>
    <w:rsid w:val="007413B0"/>
    <w:rsid w:val="00743BF0"/>
    <w:rsid w:val="00745B32"/>
    <w:rsid w:val="00752370"/>
    <w:rsid w:val="00754E27"/>
    <w:rsid w:val="007562D1"/>
    <w:rsid w:val="0076583B"/>
    <w:rsid w:val="00781255"/>
    <w:rsid w:val="007A1FF8"/>
    <w:rsid w:val="007B4CE6"/>
    <w:rsid w:val="007C63F0"/>
    <w:rsid w:val="007D3359"/>
    <w:rsid w:val="007D5B44"/>
    <w:rsid w:val="007E32F2"/>
    <w:rsid w:val="008045E4"/>
    <w:rsid w:val="008101B1"/>
    <w:rsid w:val="008176FD"/>
    <w:rsid w:val="008215FF"/>
    <w:rsid w:val="008238D5"/>
    <w:rsid w:val="00831494"/>
    <w:rsid w:val="00842A8B"/>
    <w:rsid w:val="00846DFA"/>
    <w:rsid w:val="00866E79"/>
    <w:rsid w:val="008733D5"/>
    <w:rsid w:val="0088437F"/>
    <w:rsid w:val="008863C9"/>
    <w:rsid w:val="008928ED"/>
    <w:rsid w:val="008D4780"/>
    <w:rsid w:val="008D6832"/>
    <w:rsid w:val="008E1687"/>
    <w:rsid w:val="008E647D"/>
    <w:rsid w:val="009010D4"/>
    <w:rsid w:val="00911245"/>
    <w:rsid w:val="0091468B"/>
    <w:rsid w:val="00926A12"/>
    <w:rsid w:val="00935506"/>
    <w:rsid w:val="00940CC7"/>
    <w:rsid w:val="00942136"/>
    <w:rsid w:val="00950F62"/>
    <w:rsid w:val="00962130"/>
    <w:rsid w:val="00965988"/>
    <w:rsid w:val="00976054"/>
    <w:rsid w:val="009815B0"/>
    <w:rsid w:val="00987AF2"/>
    <w:rsid w:val="009A03EE"/>
    <w:rsid w:val="009A6D3E"/>
    <w:rsid w:val="009B0D55"/>
    <w:rsid w:val="009B61FD"/>
    <w:rsid w:val="009C04F6"/>
    <w:rsid w:val="009E68C1"/>
    <w:rsid w:val="009F644A"/>
    <w:rsid w:val="00A00050"/>
    <w:rsid w:val="00A11FE8"/>
    <w:rsid w:val="00A127CB"/>
    <w:rsid w:val="00A156F8"/>
    <w:rsid w:val="00A2104C"/>
    <w:rsid w:val="00A23769"/>
    <w:rsid w:val="00A360FC"/>
    <w:rsid w:val="00A576F6"/>
    <w:rsid w:val="00A6297C"/>
    <w:rsid w:val="00A67C5D"/>
    <w:rsid w:val="00A70F3F"/>
    <w:rsid w:val="00A853DD"/>
    <w:rsid w:val="00A86504"/>
    <w:rsid w:val="00AA7E29"/>
    <w:rsid w:val="00AC0651"/>
    <w:rsid w:val="00AC3346"/>
    <w:rsid w:val="00AC3F97"/>
    <w:rsid w:val="00AC749F"/>
    <w:rsid w:val="00AD0D47"/>
    <w:rsid w:val="00AD1887"/>
    <w:rsid w:val="00AD3F4E"/>
    <w:rsid w:val="00AD475D"/>
    <w:rsid w:val="00AE042B"/>
    <w:rsid w:val="00AE19E8"/>
    <w:rsid w:val="00AF3F55"/>
    <w:rsid w:val="00B22CC1"/>
    <w:rsid w:val="00B42039"/>
    <w:rsid w:val="00B5020A"/>
    <w:rsid w:val="00B65BD8"/>
    <w:rsid w:val="00B71248"/>
    <w:rsid w:val="00B74A9A"/>
    <w:rsid w:val="00BA303F"/>
    <w:rsid w:val="00BA79D0"/>
    <w:rsid w:val="00BB0800"/>
    <w:rsid w:val="00BD29D1"/>
    <w:rsid w:val="00BF1C53"/>
    <w:rsid w:val="00BF5EA3"/>
    <w:rsid w:val="00C052BC"/>
    <w:rsid w:val="00C16CCD"/>
    <w:rsid w:val="00C25839"/>
    <w:rsid w:val="00C25D62"/>
    <w:rsid w:val="00C2648A"/>
    <w:rsid w:val="00C34BA5"/>
    <w:rsid w:val="00C41E23"/>
    <w:rsid w:val="00C459DB"/>
    <w:rsid w:val="00C47638"/>
    <w:rsid w:val="00C4793E"/>
    <w:rsid w:val="00C8736F"/>
    <w:rsid w:val="00CA1BCD"/>
    <w:rsid w:val="00CA4A74"/>
    <w:rsid w:val="00CD4286"/>
    <w:rsid w:val="00CD5D74"/>
    <w:rsid w:val="00CE2459"/>
    <w:rsid w:val="00D26B1B"/>
    <w:rsid w:val="00D433A4"/>
    <w:rsid w:val="00D4749C"/>
    <w:rsid w:val="00D71356"/>
    <w:rsid w:val="00D759FC"/>
    <w:rsid w:val="00D75BF4"/>
    <w:rsid w:val="00D81921"/>
    <w:rsid w:val="00D83909"/>
    <w:rsid w:val="00D95D58"/>
    <w:rsid w:val="00DA2B2B"/>
    <w:rsid w:val="00DD6B47"/>
    <w:rsid w:val="00DD735C"/>
    <w:rsid w:val="00DD7413"/>
    <w:rsid w:val="00DE1F29"/>
    <w:rsid w:val="00DE52E0"/>
    <w:rsid w:val="00DE6DDF"/>
    <w:rsid w:val="00E12679"/>
    <w:rsid w:val="00E2017E"/>
    <w:rsid w:val="00E33A8F"/>
    <w:rsid w:val="00E340A3"/>
    <w:rsid w:val="00E360E8"/>
    <w:rsid w:val="00E40F7B"/>
    <w:rsid w:val="00E47618"/>
    <w:rsid w:val="00E6111E"/>
    <w:rsid w:val="00E63692"/>
    <w:rsid w:val="00E74DAE"/>
    <w:rsid w:val="00E85BA3"/>
    <w:rsid w:val="00E85E7A"/>
    <w:rsid w:val="00EA13A7"/>
    <w:rsid w:val="00EB389E"/>
    <w:rsid w:val="00EE662A"/>
    <w:rsid w:val="00EF0F51"/>
    <w:rsid w:val="00EF5B62"/>
    <w:rsid w:val="00F279DD"/>
    <w:rsid w:val="00F35675"/>
    <w:rsid w:val="00F478C6"/>
    <w:rsid w:val="00F53D97"/>
    <w:rsid w:val="00F54F37"/>
    <w:rsid w:val="00F62929"/>
    <w:rsid w:val="00F6585C"/>
    <w:rsid w:val="00F94F8B"/>
    <w:rsid w:val="00FA537D"/>
    <w:rsid w:val="00FA66B3"/>
    <w:rsid w:val="00FB7970"/>
    <w:rsid w:val="00FC36A6"/>
    <w:rsid w:val="00FC6920"/>
    <w:rsid w:val="00FC6921"/>
    <w:rsid w:val="00FD1AD7"/>
    <w:rsid w:val="00FD244B"/>
    <w:rsid w:val="00FD6742"/>
    <w:rsid w:val="00FF082B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1687"/>
    <w:pPr>
      <w:keepNext/>
      <w:keepLines/>
      <w:spacing w:before="120" w:after="120" w:line="560" w:lineRule="exact"/>
      <w:outlineLvl w:val="0"/>
    </w:pPr>
    <w:rPr>
      <w:rFonts w:ascii="Calibri" w:eastAsia="方正黑体简体" w:hAnsi="Calibr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8E1687"/>
    <w:pPr>
      <w:keepNext/>
      <w:keepLines/>
      <w:spacing w:after="120" w:line="440" w:lineRule="exact"/>
      <w:outlineLvl w:val="1"/>
    </w:pPr>
    <w:rPr>
      <w:rFonts w:ascii="Cambria" w:hAnsi="Cambria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E1687"/>
    <w:pPr>
      <w:keepNext/>
      <w:keepLines/>
      <w:spacing w:line="440" w:lineRule="exact"/>
      <w:ind w:firstLineChars="200" w:firstLine="200"/>
      <w:outlineLvl w:val="2"/>
    </w:pPr>
    <w:rPr>
      <w:rFonts w:ascii="Calibri" w:hAnsi="Calibri"/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E1687"/>
    <w:pPr>
      <w:keepNext/>
      <w:keepLines/>
      <w:spacing w:line="440" w:lineRule="exact"/>
      <w:ind w:firstLineChars="200" w:firstLine="200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8E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1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168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E1687"/>
    <w:rPr>
      <w:rFonts w:ascii="Calibri" w:eastAsia="方正黑体简体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E1687"/>
    <w:rPr>
      <w:rFonts w:ascii="Cambria" w:eastAsia="宋体" w:hAnsi="Cambria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8E1687"/>
    <w:rPr>
      <w:rFonts w:ascii="Calibri" w:eastAsia="宋体" w:hAnsi="Calibri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8E1687"/>
    <w:rPr>
      <w:rFonts w:ascii="Cambria" w:eastAsia="宋体" w:hAnsi="Cambria" w:cs="Times New Roman"/>
      <w:b/>
      <w:bCs/>
      <w:szCs w:val="28"/>
    </w:rPr>
  </w:style>
  <w:style w:type="character" w:styleId="a5">
    <w:name w:val="FollowedHyperlink"/>
    <w:uiPriority w:val="99"/>
    <w:unhideWhenUsed/>
    <w:rsid w:val="008E1687"/>
    <w:rPr>
      <w:color w:val="800080"/>
      <w:u w:val="single"/>
    </w:rPr>
  </w:style>
  <w:style w:type="character" w:styleId="a6">
    <w:name w:val="Hyperlink"/>
    <w:uiPriority w:val="99"/>
    <w:unhideWhenUsed/>
    <w:rsid w:val="008E1687"/>
    <w:rPr>
      <w:rFonts w:ascii="黑体" w:eastAsia="黑体" w:hAnsi="黑体" w:hint="eastAsia"/>
      <w:color w:val="0000FF"/>
      <w:u w:val="single"/>
    </w:rPr>
  </w:style>
  <w:style w:type="character" w:styleId="a7">
    <w:name w:val="page number"/>
    <w:basedOn w:val="a0"/>
    <w:qFormat/>
    <w:rsid w:val="008E1687"/>
  </w:style>
  <w:style w:type="character" w:customStyle="1" w:styleId="Char1">
    <w:name w:val="标题 Char"/>
    <w:link w:val="a8"/>
    <w:rsid w:val="008E1687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Title"/>
    <w:basedOn w:val="a"/>
    <w:next w:val="a"/>
    <w:link w:val="Char1"/>
    <w:qFormat/>
    <w:rsid w:val="008E1687"/>
    <w:pPr>
      <w:spacing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8E168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link w:val="a9"/>
    <w:rsid w:val="008E1687"/>
    <w:rPr>
      <w:b/>
      <w:sz w:val="24"/>
    </w:rPr>
  </w:style>
  <w:style w:type="paragraph" w:styleId="a9">
    <w:name w:val="Subtitle"/>
    <w:basedOn w:val="a"/>
    <w:link w:val="Char2"/>
    <w:qFormat/>
    <w:rsid w:val="008E1687"/>
    <w:pPr>
      <w:jc w:val="center"/>
    </w:pPr>
    <w:rPr>
      <w:rFonts w:asciiTheme="minorHAnsi" w:eastAsiaTheme="minorEastAsia" w:hAnsiTheme="minorHAnsi" w:cstheme="minorBidi"/>
      <w:b/>
      <w:sz w:val="24"/>
      <w:szCs w:val="22"/>
    </w:rPr>
  </w:style>
  <w:style w:type="character" w:customStyle="1" w:styleId="Char11">
    <w:name w:val="副标题 Char1"/>
    <w:basedOn w:val="a0"/>
    <w:uiPriority w:val="11"/>
    <w:rsid w:val="008E168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Char">
    <w:name w:val="中文正文、 Char Char"/>
    <w:link w:val="aa"/>
    <w:qFormat/>
    <w:rsid w:val="008E1687"/>
    <w:rPr>
      <w:rFonts w:ascii="Times New Roman" w:eastAsia="宋体" w:hAnsi="Times New Roman" w:cs="Times New Roman"/>
      <w:szCs w:val="21"/>
    </w:rPr>
  </w:style>
  <w:style w:type="paragraph" w:customStyle="1" w:styleId="aa">
    <w:name w:val="中文正文、"/>
    <w:basedOn w:val="a"/>
    <w:link w:val="CharChar"/>
    <w:qFormat/>
    <w:rsid w:val="008E1687"/>
    <w:pPr>
      <w:spacing w:line="360" w:lineRule="auto"/>
      <w:ind w:firstLineChars="200" w:firstLine="420"/>
      <w:jc w:val="left"/>
    </w:pPr>
    <w:rPr>
      <w:szCs w:val="21"/>
    </w:rPr>
  </w:style>
  <w:style w:type="character" w:customStyle="1" w:styleId="Char3">
    <w:name w:val="纯文本 Char"/>
    <w:link w:val="ab"/>
    <w:qFormat/>
    <w:rsid w:val="008E1687"/>
    <w:rPr>
      <w:rFonts w:ascii="宋体" w:hAnsi="Plotter"/>
    </w:rPr>
  </w:style>
  <w:style w:type="paragraph" w:styleId="ab">
    <w:name w:val="Plain Text"/>
    <w:basedOn w:val="a"/>
    <w:link w:val="Char3"/>
    <w:rsid w:val="008E1687"/>
    <w:rPr>
      <w:rFonts w:ascii="宋体" w:eastAsiaTheme="minorEastAsia" w:hAnsi="Plotter" w:cstheme="minorBidi"/>
      <w:szCs w:val="22"/>
    </w:rPr>
  </w:style>
  <w:style w:type="character" w:customStyle="1" w:styleId="Char12">
    <w:name w:val="纯文本 Char1"/>
    <w:basedOn w:val="a0"/>
    <w:uiPriority w:val="99"/>
    <w:semiHidden/>
    <w:rsid w:val="008E1687"/>
    <w:rPr>
      <w:rFonts w:ascii="宋体" w:eastAsia="宋体" w:hAnsi="Courier New" w:cs="Courier New"/>
      <w:szCs w:val="21"/>
    </w:rPr>
  </w:style>
  <w:style w:type="character" w:customStyle="1" w:styleId="15">
    <w:name w:val="15"/>
    <w:rsid w:val="008E1687"/>
    <w:rPr>
      <w:rFonts w:ascii="黑体" w:eastAsia="黑体" w:hAnsi="黑体" w:cs="Times New Roman" w:hint="eastAsia"/>
      <w:color w:val="0000FF"/>
      <w:sz w:val="28"/>
      <w:szCs w:val="28"/>
      <w:u w:val="single"/>
    </w:rPr>
  </w:style>
  <w:style w:type="character" w:customStyle="1" w:styleId="Char4">
    <w:name w:val="批注框文本 Char"/>
    <w:link w:val="ac"/>
    <w:uiPriority w:val="99"/>
    <w:rsid w:val="008E1687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Char4"/>
    <w:uiPriority w:val="99"/>
    <w:unhideWhenUsed/>
    <w:rsid w:val="008E1687"/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8E1687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中文正文、 Char"/>
    <w:rsid w:val="008E1687"/>
    <w:rPr>
      <w:rFonts w:ascii="Times New Roman" w:hAnsi="Times New Roman"/>
      <w:kern w:val="2"/>
      <w:sz w:val="21"/>
      <w:szCs w:val="21"/>
    </w:rPr>
  </w:style>
  <w:style w:type="character" w:customStyle="1" w:styleId="Char6">
    <w:name w:val="正文文本缩进 Char"/>
    <w:link w:val="ad"/>
    <w:rsid w:val="008E1687"/>
    <w:rPr>
      <w:rFonts w:ascii="黑体" w:eastAsia="黑体" w:hAnsi="Times New Roman" w:cs="Times New Roman"/>
      <w:sz w:val="28"/>
      <w:szCs w:val="20"/>
    </w:rPr>
  </w:style>
  <w:style w:type="paragraph" w:styleId="ad">
    <w:name w:val="Body Text Indent"/>
    <w:basedOn w:val="a"/>
    <w:link w:val="Char6"/>
    <w:rsid w:val="008E1687"/>
    <w:pPr>
      <w:snapToGrid w:val="0"/>
      <w:ind w:firstLine="630"/>
    </w:pPr>
    <w:rPr>
      <w:rFonts w:ascii="黑体" w:eastAsia="黑体"/>
      <w:sz w:val="28"/>
      <w:szCs w:val="20"/>
    </w:rPr>
  </w:style>
  <w:style w:type="character" w:customStyle="1" w:styleId="Char14">
    <w:name w:val="正文文本缩进 Char1"/>
    <w:basedOn w:val="a0"/>
    <w:uiPriority w:val="99"/>
    <w:semiHidden/>
    <w:rsid w:val="008E1687"/>
    <w:rPr>
      <w:rFonts w:ascii="Times New Roman" w:eastAsia="宋体" w:hAnsi="Times New Roman" w:cs="Times New Roman"/>
      <w:szCs w:val="24"/>
    </w:rPr>
  </w:style>
  <w:style w:type="character" w:customStyle="1" w:styleId="Char7">
    <w:name w:val="文档结构图 Char"/>
    <w:link w:val="ae"/>
    <w:uiPriority w:val="99"/>
    <w:rsid w:val="008E1687"/>
    <w:rPr>
      <w:rFonts w:ascii="宋体" w:eastAsia="宋体" w:hAnsi="Times New Roman" w:cs="Times New Roman"/>
      <w:sz w:val="18"/>
      <w:szCs w:val="18"/>
    </w:rPr>
  </w:style>
  <w:style w:type="paragraph" w:styleId="ae">
    <w:name w:val="Document Map"/>
    <w:basedOn w:val="a"/>
    <w:link w:val="Char7"/>
    <w:uiPriority w:val="99"/>
    <w:unhideWhenUsed/>
    <w:rsid w:val="008E1687"/>
    <w:rPr>
      <w:rFonts w:ascii="宋体"/>
      <w:sz w:val="18"/>
      <w:szCs w:val="18"/>
    </w:rPr>
  </w:style>
  <w:style w:type="character" w:customStyle="1" w:styleId="Char15">
    <w:name w:val="文档结构图 Char1"/>
    <w:basedOn w:val="a0"/>
    <w:uiPriority w:val="99"/>
    <w:semiHidden/>
    <w:rsid w:val="008E1687"/>
    <w:rPr>
      <w:rFonts w:ascii="宋体" w:eastAsia="宋体" w:hAnsi="Times New Roman" w:cs="Times New Roman"/>
      <w:sz w:val="18"/>
      <w:szCs w:val="18"/>
    </w:rPr>
  </w:style>
  <w:style w:type="paragraph" w:styleId="6">
    <w:name w:val="toc 6"/>
    <w:basedOn w:val="a"/>
    <w:next w:val="a"/>
    <w:uiPriority w:val="39"/>
    <w:unhideWhenUsed/>
    <w:rsid w:val="008E1687"/>
    <w:pPr>
      <w:ind w:left="1050"/>
      <w:jc w:val="left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8E1687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toc 5"/>
    <w:basedOn w:val="a"/>
    <w:next w:val="a"/>
    <w:uiPriority w:val="39"/>
    <w:unhideWhenUsed/>
    <w:rsid w:val="008E1687"/>
    <w:pPr>
      <w:ind w:left="84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uiPriority w:val="39"/>
    <w:unhideWhenUsed/>
    <w:rsid w:val="008E1687"/>
    <w:pPr>
      <w:ind w:left="1680"/>
      <w:jc w:val="left"/>
    </w:pPr>
    <w:rPr>
      <w:rFonts w:ascii="Calibri" w:hAnsi="Calibri"/>
      <w:sz w:val="18"/>
      <w:szCs w:val="18"/>
    </w:rPr>
  </w:style>
  <w:style w:type="paragraph" w:styleId="40">
    <w:name w:val="toc 4"/>
    <w:basedOn w:val="a"/>
    <w:next w:val="a"/>
    <w:uiPriority w:val="39"/>
    <w:unhideWhenUsed/>
    <w:rsid w:val="008E1687"/>
    <w:pPr>
      <w:ind w:left="63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8E1687"/>
    <w:pPr>
      <w:ind w:left="126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unhideWhenUsed/>
    <w:rsid w:val="008E1687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20">
    <w:name w:val="toc 2"/>
    <w:basedOn w:val="a"/>
    <w:next w:val="a"/>
    <w:uiPriority w:val="39"/>
    <w:unhideWhenUsed/>
    <w:rsid w:val="008E1687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f">
    <w:name w:val="Normal (Web)"/>
    <w:basedOn w:val="a"/>
    <w:uiPriority w:val="99"/>
    <w:rsid w:val="008E168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toc 8"/>
    <w:basedOn w:val="a"/>
    <w:next w:val="a"/>
    <w:uiPriority w:val="39"/>
    <w:unhideWhenUsed/>
    <w:rsid w:val="008E1687"/>
    <w:pPr>
      <w:ind w:left="1470"/>
      <w:jc w:val="left"/>
    </w:pPr>
    <w:rPr>
      <w:rFonts w:ascii="Calibri" w:hAnsi="Calibri"/>
      <w:sz w:val="18"/>
      <w:szCs w:val="18"/>
    </w:rPr>
  </w:style>
  <w:style w:type="paragraph" w:customStyle="1" w:styleId="af0">
    <w:name w:val="标题一、"/>
    <w:basedOn w:val="a"/>
    <w:uiPriority w:val="99"/>
    <w:qFormat/>
    <w:rsid w:val="008E1687"/>
    <w:pPr>
      <w:spacing w:beforeLines="100" w:afterLines="100" w:line="360" w:lineRule="auto"/>
      <w:ind w:firstLineChars="200" w:firstLine="2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ParaCharCharCharCharCharCharChar">
    <w:name w:val="默认段落字体 Para Char Char Char Char Char Char Char"/>
    <w:basedOn w:val="a"/>
    <w:rsid w:val="008E1687"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  <w:szCs w:val="20"/>
    </w:rPr>
  </w:style>
  <w:style w:type="paragraph" w:customStyle="1" w:styleId="Char16">
    <w:name w:val="Char1"/>
    <w:basedOn w:val="a"/>
    <w:qFormat/>
    <w:rsid w:val="008E1687"/>
    <w:pPr>
      <w:adjustRightInd w:val="0"/>
      <w:spacing w:line="360" w:lineRule="auto"/>
      <w:textAlignment w:val="baseline"/>
    </w:pPr>
    <w:rPr>
      <w:rFonts w:ascii="Calibri" w:eastAsia="仿宋_GB2312" w:hAnsi="Calibri"/>
      <w:sz w:val="28"/>
    </w:rPr>
  </w:style>
  <w:style w:type="paragraph" w:customStyle="1" w:styleId="af1">
    <w:name w:val="标题二、"/>
    <w:basedOn w:val="a"/>
    <w:rsid w:val="008E1687"/>
    <w:pPr>
      <w:spacing w:line="360" w:lineRule="auto"/>
      <w:ind w:firstLineChars="200" w:firstLine="200"/>
      <w:outlineLvl w:val="2"/>
    </w:pPr>
    <w:rPr>
      <w:rFonts w:ascii="宋体" w:hAnsi="宋体"/>
      <w:b/>
      <w:szCs w:val="21"/>
    </w:rPr>
  </w:style>
  <w:style w:type="paragraph" w:customStyle="1" w:styleId="ListParagraph">
    <w:name w:val="List Paragraph"/>
    <w:basedOn w:val="a"/>
    <w:qFormat/>
    <w:rsid w:val="008E1687"/>
    <w:pPr>
      <w:ind w:firstLineChars="200" w:firstLine="420"/>
    </w:pPr>
    <w:rPr>
      <w:rFonts w:ascii="Calibri" w:hAnsi="Calibri"/>
      <w:szCs w:val="22"/>
    </w:rPr>
  </w:style>
  <w:style w:type="table" w:styleId="af2">
    <w:name w:val="Table Grid"/>
    <w:basedOn w:val="a1"/>
    <w:uiPriority w:val="59"/>
    <w:rsid w:val="008E168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Char8"/>
    <w:rsid w:val="008E1687"/>
    <w:pPr>
      <w:spacing w:after="120"/>
    </w:pPr>
  </w:style>
  <w:style w:type="character" w:customStyle="1" w:styleId="Char8">
    <w:name w:val="正文文本 Char"/>
    <w:basedOn w:val="a0"/>
    <w:link w:val="af3"/>
    <w:rsid w:val="008E1687"/>
    <w:rPr>
      <w:rFonts w:ascii="Times New Roman" w:eastAsia="宋体" w:hAnsi="Times New Roman" w:cs="Times New Roman"/>
      <w:szCs w:val="24"/>
    </w:rPr>
  </w:style>
  <w:style w:type="character" w:customStyle="1" w:styleId="af4">
    <w:name w:val="样式 宋体 四号"/>
    <w:rsid w:val="008E1687"/>
    <w:rPr>
      <w:rFonts w:ascii="宋体" w:eastAsia="仿宋_GB2312" w:hAnsi="宋体"/>
      <w:sz w:val="28"/>
    </w:rPr>
  </w:style>
  <w:style w:type="paragraph" w:styleId="af5">
    <w:name w:val="List Paragraph"/>
    <w:basedOn w:val="a"/>
    <w:qFormat/>
    <w:rsid w:val="008E168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1687"/>
    <w:pPr>
      <w:keepNext/>
      <w:keepLines/>
      <w:spacing w:before="120" w:after="120" w:line="560" w:lineRule="exact"/>
      <w:outlineLvl w:val="0"/>
    </w:pPr>
    <w:rPr>
      <w:rFonts w:ascii="Calibri" w:eastAsia="方正黑体简体" w:hAnsi="Calibr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8E1687"/>
    <w:pPr>
      <w:keepNext/>
      <w:keepLines/>
      <w:spacing w:after="120" w:line="440" w:lineRule="exact"/>
      <w:outlineLvl w:val="1"/>
    </w:pPr>
    <w:rPr>
      <w:rFonts w:ascii="Cambria" w:hAnsi="Cambria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E1687"/>
    <w:pPr>
      <w:keepNext/>
      <w:keepLines/>
      <w:spacing w:line="440" w:lineRule="exact"/>
      <w:ind w:firstLineChars="200" w:firstLine="200"/>
      <w:outlineLvl w:val="2"/>
    </w:pPr>
    <w:rPr>
      <w:rFonts w:ascii="Calibri" w:hAnsi="Calibri"/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E1687"/>
    <w:pPr>
      <w:keepNext/>
      <w:keepLines/>
      <w:spacing w:line="440" w:lineRule="exact"/>
      <w:ind w:firstLineChars="200" w:firstLine="200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8E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E1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E168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E1687"/>
    <w:rPr>
      <w:rFonts w:ascii="Calibri" w:eastAsia="方正黑体简体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E1687"/>
    <w:rPr>
      <w:rFonts w:ascii="Cambria" w:eastAsia="宋体" w:hAnsi="Cambria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8E1687"/>
    <w:rPr>
      <w:rFonts w:ascii="Calibri" w:eastAsia="宋体" w:hAnsi="Calibri" w:cs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8E1687"/>
    <w:rPr>
      <w:rFonts w:ascii="Cambria" w:eastAsia="宋体" w:hAnsi="Cambria" w:cs="Times New Roman"/>
      <w:b/>
      <w:bCs/>
      <w:szCs w:val="28"/>
    </w:rPr>
  </w:style>
  <w:style w:type="character" w:styleId="a5">
    <w:name w:val="FollowedHyperlink"/>
    <w:uiPriority w:val="99"/>
    <w:unhideWhenUsed/>
    <w:rsid w:val="008E1687"/>
    <w:rPr>
      <w:color w:val="800080"/>
      <w:u w:val="single"/>
    </w:rPr>
  </w:style>
  <w:style w:type="character" w:styleId="a6">
    <w:name w:val="Hyperlink"/>
    <w:uiPriority w:val="99"/>
    <w:unhideWhenUsed/>
    <w:rsid w:val="008E1687"/>
    <w:rPr>
      <w:rFonts w:ascii="黑体" w:eastAsia="黑体" w:hAnsi="黑体" w:hint="eastAsia"/>
      <w:color w:val="0000FF"/>
      <w:u w:val="single"/>
    </w:rPr>
  </w:style>
  <w:style w:type="character" w:styleId="a7">
    <w:name w:val="page number"/>
    <w:basedOn w:val="a0"/>
    <w:qFormat/>
    <w:rsid w:val="008E1687"/>
  </w:style>
  <w:style w:type="character" w:customStyle="1" w:styleId="Char1">
    <w:name w:val="标题 Char"/>
    <w:link w:val="a8"/>
    <w:rsid w:val="008E1687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Title"/>
    <w:basedOn w:val="a"/>
    <w:next w:val="a"/>
    <w:link w:val="Char1"/>
    <w:qFormat/>
    <w:rsid w:val="008E1687"/>
    <w:pPr>
      <w:spacing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8E168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link w:val="a9"/>
    <w:rsid w:val="008E1687"/>
    <w:rPr>
      <w:b/>
      <w:sz w:val="24"/>
    </w:rPr>
  </w:style>
  <w:style w:type="paragraph" w:styleId="a9">
    <w:name w:val="Subtitle"/>
    <w:basedOn w:val="a"/>
    <w:link w:val="Char2"/>
    <w:qFormat/>
    <w:rsid w:val="008E1687"/>
    <w:pPr>
      <w:jc w:val="center"/>
    </w:pPr>
    <w:rPr>
      <w:rFonts w:asciiTheme="minorHAnsi" w:eastAsiaTheme="minorEastAsia" w:hAnsiTheme="minorHAnsi" w:cstheme="minorBidi"/>
      <w:b/>
      <w:sz w:val="24"/>
      <w:szCs w:val="22"/>
    </w:rPr>
  </w:style>
  <w:style w:type="character" w:customStyle="1" w:styleId="Char11">
    <w:name w:val="副标题 Char1"/>
    <w:basedOn w:val="a0"/>
    <w:uiPriority w:val="11"/>
    <w:rsid w:val="008E168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Char">
    <w:name w:val="中文正文、 Char Char"/>
    <w:link w:val="aa"/>
    <w:qFormat/>
    <w:rsid w:val="008E1687"/>
    <w:rPr>
      <w:rFonts w:ascii="Times New Roman" w:eastAsia="宋体" w:hAnsi="Times New Roman" w:cs="Times New Roman"/>
      <w:szCs w:val="21"/>
    </w:rPr>
  </w:style>
  <w:style w:type="paragraph" w:customStyle="1" w:styleId="aa">
    <w:name w:val="中文正文、"/>
    <w:basedOn w:val="a"/>
    <w:link w:val="CharChar"/>
    <w:qFormat/>
    <w:rsid w:val="008E1687"/>
    <w:pPr>
      <w:spacing w:line="360" w:lineRule="auto"/>
      <w:ind w:firstLineChars="200" w:firstLine="420"/>
      <w:jc w:val="left"/>
    </w:pPr>
    <w:rPr>
      <w:szCs w:val="21"/>
    </w:rPr>
  </w:style>
  <w:style w:type="character" w:customStyle="1" w:styleId="Char3">
    <w:name w:val="纯文本 Char"/>
    <w:link w:val="ab"/>
    <w:qFormat/>
    <w:rsid w:val="008E1687"/>
    <w:rPr>
      <w:rFonts w:ascii="宋体" w:hAnsi="Plotter"/>
    </w:rPr>
  </w:style>
  <w:style w:type="paragraph" w:styleId="ab">
    <w:name w:val="Plain Text"/>
    <w:basedOn w:val="a"/>
    <w:link w:val="Char3"/>
    <w:rsid w:val="008E1687"/>
    <w:rPr>
      <w:rFonts w:ascii="宋体" w:eastAsiaTheme="minorEastAsia" w:hAnsi="Plotter" w:cstheme="minorBidi"/>
      <w:szCs w:val="22"/>
    </w:rPr>
  </w:style>
  <w:style w:type="character" w:customStyle="1" w:styleId="Char12">
    <w:name w:val="纯文本 Char1"/>
    <w:basedOn w:val="a0"/>
    <w:uiPriority w:val="99"/>
    <w:semiHidden/>
    <w:rsid w:val="008E1687"/>
    <w:rPr>
      <w:rFonts w:ascii="宋体" w:eastAsia="宋体" w:hAnsi="Courier New" w:cs="Courier New"/>
      <w:szCs w:val="21"/>
    </w:rPr>
  </w:style>
  <w:style w:type="character" w:customStyle="1" w:styleId="15">
    <w:name w:val="15"/>
    <w:rsid w:val="008E1687"/>
    <w:rPr>
      <w:rFonts w:ascii="黑体" w:eastAsia="黑体" w:hAnsi="黑体" w:cs="Times New Roman" w:hint="eastAsia"/>
      <w:color w:val="0000FF"/>
      <w:sz w:val="28"/>
      <w:szCs w:val="28"/>
      <w:u w:val="single"/>
    </w:rPr>
  </w:style>
  <w:style w:type="character" w:customStyle="1" w:styleId="Char4">
    <w:name w:val="批注框文本 Char"/>
    <w:link w:val="ac"/>
    <w:uiPriority w:val="99"/>
    <w:rsid w:val="008E1687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Char4"/>
    <w:uiPriority w:val="99"/>
    <w:unhideWhenUsed/>
    <w:rsid w:val="008E1687"/>
    <w:rPr>
      <w:sz w:val="18"/>
      <w:szCs w:val="18"/>
    </w:rPr>
  </w:style>
  <w:style w:type="character" w:customStyle="1" w:styleId="Char13">
    <w:name w:val="批注框文本 Char1"/>
    <w:basedOn w:val="a0"/>
    <w:uiPriority w:val="99"/>
    <w:semiHidden/>
    <w:rsid w:val="008E1687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中文正文、 Char"/>
    <w:rsid w:val="008E1687"/>
    <w:rPr>
      <w:rFonts w:ascii="Times New Roman" w:hAnsi="Times New Roman"/>
      <w:kern w:val="2"/>
      <w:sz w:val="21"/>
      <w:szCs w:val="21"/>
    </w:rPr>
  </w:style>
  <w:style w:type="character" w:customStyle="1" w:styleId="Char6">
    <w:name w:val="正文文本缩进 Char"/>
    <w:link w:val="ad"/>
    <w:rsid w:val="008E1687"/>
    <w:rPr>
      <w:rFonts w:ascii="黑体" w:eastAsia="黑体" w:hAnsi="Times New Roman" w:cs="Times New Roman"/>
      <w:sz w:val="28"/>
      <w:szCs w:val="20"/>
    </w:rPr>
  </w:style>
  <w:style w:type="paragraph" w:styleId="ad">
    <w:name w:val="Body Text Indent"/>
    <w:basedOn w:val="a"/>
    <w:link w:val="Char6"/>
    <w:rsid w:val="008E1687"/>
    <w:pPr>
      <w:snapToGrid w:val="0"/>
      <w:ind w:firstLine="630"/>
    </w:pPr>
    <w:rPr>
      <w:rFonts w:ascii="黑体" w:eastAsia="黑体"/>
      <w:sz w:val="28"/>
      <w:szCs w:val="20"/>
    </w:rPr>
  </w:style>
  <w:style w:type="character" w:customStyle="1" w:styleId="Char14">
    <w:name w:val="正文文本缩进 Char1"/>
    <w:basedOn w:val="a0"/>
    <w:uiPriority w:val="99"/>
    <w:semiHidden/>
    <w:rsid w:val="008E1687"/>
    <w:rPr>
      <w:rFonts w:ascii="Times New Roman" w:eastAsia="宋体" w:hAnsi="Times New Roman" w:cs="Times New Roman"/>
      <w:szCs w:val="24"/>
    </w:rPr>
  </w:style>
  <w:style w:type="character" w:customStyle="1" w:styleId="Char7">
    <w:name w:val="文档结构图 Char"/>
    <w:link w:val="ae"/>
    <w:uiPriority w:val="99"/>
    <w:rsid w:val="008E1687"/>
    <w:rPr>
      <w:rFonts w:ascii="宋体" w:eastAsia="宋体" w:hAnsi="Times New Roman" w:cs="Times New Roman"/>
      <w:sz w:val="18"/>
      <w:szCs w:val="18"/>
    </w:rPr>
  </w:style>
  <w:style w:type="paragraph" w:styleId="ae">
    <w:name w:val="Document Map"/>
    <w:basedOn w:val="a"/>
    <w:link w:val="Char7"/>
    <w:uiPriority w:val="99"/>
    <w:unhideWhenUsed/>
    <w:rsid w:val="008E1687"/>
    <w:rPr>
      <w:rFonts w:ascii="宋体"/>
      <w:sz w:val="18"/>
      <w:szCs w:val="18"/>
    </w:rPr>
  </w:style>
  <w:style w:type="character" w:customStyle="1" w:styleId="Char15">
    <w:name w:val="文档结构图 Char1"/>
    <w:basedOn w:val="a0"/>
    <w:uiPriority w:val="99"/>
    <w:semiHidden/>
    <w:rsid w:val="008E1687"/>
    <w:rPr>
      <w:rFonts w:ascii="宋体" w:eastAsia="宋体" w:hAnsi="Times New Roman" w:cs="Times New Roman"/>
      <w:sz w:val="18"/>
      <w:szCs w:val="18"/>
    </w:rPr>
  </w:style>
  <w:style w:type="paragraph" w:styleId="6">
    <w:name w:val="toc 6"/>
    <w:basedOn w:val="a"/>
    <w:next w:val="a"/>
    <w:uiPriority w:val="39"/>
    <w:unhideWhenUsed/>
    <w:rsid w:val="008E1687"/>
    <w:pPr>
      <w:ind w:left="1050"/>
      <w:jc w:val="left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8E1687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toc 5"/>
    <w:basedOn w:val="a"/>
    <w:next w:val="a"/>
    <w:uiPriority w:val="39"/>
    <w:unhideWhenUsed/>
    <w:rsid w:val="008E1687"/>
    <w:pPr>
      <w:ind w:left="84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uiPriority w:val="39"/>
    <w:unhideWhenUsed/>
    <w:rsid w:val="008E1687"/>
    <w:pPr>
      <w:ind w:left="1680"/>
      <w:jc w:val="left"/>
    </w:pPr>
    <w:rPr>
      <w:rFonts w:ascii="Calibri" w:hAnsi="Calibri"/>
      <w:sz w:val="18"/>
      <w:szCs w:val="18"/>
    </w:rPr>
  </w:style>
  <w:style w:type="paragraph" w:styleId="40">
    <w:name w:val="toc 4"/>
    <w:basedOn w:val="a"/>
    <w:next w:val="a"/>
    <w:uiPriority w:val="39"/>
    <w:unhideWhenUsed/>
    <w:rsid w:val="008E1687"/>
    <w:pPr>
      <w:ind w:left="63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8E1687"/>
    <w:pPr>
      <w:ind w:left="126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unhideWhenUsed/>
    <w:rsid w:val="008E1687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20">
    <w:name w:val="toc 2"/>
    <w:basedOn w:val="a"/>
    <w:next w:val="a"/>
    <w:uiPriority w:val="39"/>
    <w:unhideWhenUsed/>
    <w:rsid w:val="008E1687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af">
    <w:name w:val="Normal (Web)"/>
    <w:basedOn w:val="a"/>
    <w:uiPriority w:val="99"/>
    <w:rsid w:val="008E168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toc 8"/>
    <w:basedOn w:val="a"/>
    <w:next w:val="a"/>
    <w:uiPriority w:val="39"/>
    <w:unhideWhenUsed/>
    <w:rsid w:val="008E1687"/>
    <w:pPr>
      <w:ind w:left="1470"/>
      <w:jc w:val="left"/>
    </w:pPr>
    <w:rPr>
      <w:rFonts w:ascii="Calibri" w:hAnsi="Calibri"/>
      <w:sz w:val="18"/>
      <w:szCs w:val="18"/>
    </w:rPr>
  </w:style>
  <w:style w:type="paragraph" w:customStyle="1" w:styleId="af0">
    <w:name w:val="标题一、"/>
    <w:basedOn w:val="a"/>
    <w:uiPriority w:val="99"/>
    <w:qFormat/>
    <w:rsid w:val="008E1687"/>
    <w:pPr>
      <w:spacing w:beforeLines="100" w:afterLines="100" w:line="360" w:lineRule="auto"/>
      <w:ind w:firstLineChars="200" w:firstLine="2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ParaCharCharCharCharCharCharChar">
    <w:name w:val="默认段落字体 Para Char Char Char Char Char Char Char"/>
    <w:basedOn w:val="a"/>
    <w:rsid w:val="008E1687"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  <w:szCs w:val="20"/>
    </w:rPr>
  </w:style>
  <w:style w:type="paragraph" w:customStyle="1" w:styleId="Char16">
    <w:name w:val="Char1"/>
    <w:basedOn w:val="a"/>
    <w:qFormat/>
    <w:rsid w:val="008E1687"/>
    <w:pPr>
      <w:adjustRightInd w:val="0"/>
      <w:spacing w:line="360" w:lineRule="auto"/>
      <w:textAlignment w:val="baseline"/>
    </w:pPr>
    <w:rPr>
      <w:rFonts w:ascii="Calibri" w:eastAsia="仿宋_GB2312" w:hAnsi="Calibri"/>
      <w:sz w:val="28"/>
    </w:rPr>
  </w:style>
  <w:style w:type="paragraph" w:customStyle="1" w:styleId="af1">
    <w:name w:val="标题二、"/>
    <w:basedOn w:val="a"/>
    <w:rsid w:val="008E1687"/>
    <w:pPr>
      <w:spacing w:line="360" w:lineRule="auto"/>
      <w:ind w:firstLineChars="200" w:firstLine="200"/>
      <w:outlineLvl w:val="2"/>
    </w:pPr>
    <w:rPr>
      <w:rFonts w:ascii="宋体" w:hAnsi="宋体"/>
      <w:b/>
      <w:szCs w:val="21"/>
    </w:rPr>
  </w:style>
  <w:style w:type="paragraph" w:customStyle="1" w:styleId="ListParagraph">
    <w:name w:val="List Paragraph"/>
    <w:basedOn w:val="a"/>
    <w:qFormat/>
    <w:rsid w:val="008E1687"/>
    <w:pPr>
      <w:ind w:firstLineChars="200" w:firstLine="420"/>
    </w:pPr>
    <w:rPr>
      <w:rFonts w:ascii="Calibri" w:hAnsi="Calibri"/>
      <w:szCs w:val="22"/>
    </w:rPr>
  </w:style>
  <w:style w:type="table" w:styleId="af2">
    <w:name w:val="Table Grid"/>
    <w:basedOn w:val="a1"/>
    <w:uiPriority w:val="59"/>
    <w:rsid w:val="008E168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Char8"/>
    <w:rsid w:val="008E1687"/>
    <w:pPr>
      <w:spacing w:after="120"/>
    </w:pPr>
  </w:style>
  <w:style w:type="character" w:customStyle="1" w:styleId="Char8">
    <w:name w:val="正文文本 Char"/>
    <w:basedOn w:val="a0"/>
    <w:link w:val="af3"/>
    <w:rsid w:val="008E1687"/>
    <w:rPr>
      <w:rFonts w:ascii="Times New Roman" w:eastAsia="宋体" w:hAnsi="Times New Roman" w:cs="Times New Roman"/>
      <w:szCs w:val="24"/>
    </w:rPr>
  </w:style>
  <w:style w:type="character" w:customStyle="1" w:styleId="af4">
    <w:name w:val="样式 宋体 四号"/>
    <w:rsid w:val="008E1687"/>
    <w:rPr>
      <w:rFonts w:ascii="宋体" w:eastAsia="仿宋_GB2312" w:hAnsi="宋体"/>
      <w:sz w:val="28"/>
    </w:rPr>
  </w:style>
  <w:style w:type="paragraph" w:styleId="af5">
    <w:name w:val="List Paragraph"/>
    <w:basedOn w:val="a"/>
    <w:qFormat/>
    <w:rsid w:val="008E168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zbzx-erke</dc:creator>
  <cp:keywords/>
  <dc:description/>
  <cp:lastModifiedBy>zbzx-erke</cp:lastModifiedBy>
  <cp:revision>2</cp:revision>
  <dcterms:created xsi:type="dcterms:W3CDTF">2020-07-27T08:25:00Z</dcterms:created>
  <dcterms:modified xsi:type="dcterms:W3CDTF">2020-07-27T08:25:00Z</dcterms:modified>
</cp:coreProperties>
</file>