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cs="宋体"/>
          <w:b w:val="0"/>
          <w:bCs w:val="0"/>
          <w:sz w:val="28"/>
          <w:szCs w:val="28"/>
        </w:rPr>
      </w:pPr>
      <w:r>
        <w:rPr>
          <w:rFonts w:hint="eastAsia" w:ascii="黑体" w:hAnsi="黑体" w:cs="宋体"/>
          <w:b w:val="0"/>
          <w:bCs w:val="0"/>
          <w:sz w:val="28"/>
          <w:szCs w:val="28"/>
        </w:rPr>
        <w:t>货物需求一览表</w:t>
      </w:r>
    </w:p>
    <w:tbl>
      <w:tblPr>
        <w:tblStyle w:val="4"/>
        <w:tblpPr w:leftFromText="180" w:rightFromText="180" w:vertAnchor="text" w:horzAnchor="margin" w:tblpXSpec="center" w:tblpY="1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370"/>
        <w:gridCol w:w="3747"/>
        <w:gridCol w:w="814"/>
        <w:gridCol w:w="1447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2"/>
                <w:sz w:val="20"/>
                <w:szCs w:val="20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hAnsi="宋体" w:cs="宋体"/>
                <w:b/>
                <w:bCs/>
                <w:kern w:val="2"/>
                <w:sz w:val="20"/>
                <w:szCs w:val="20"/>
              </w:rPr>
              <w:t>物料编码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2"/>
                <w:sz w:val="20"/>
                <w:szCs w:val="20"/>
              </w:rPr>
              <w:t>名称规格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 w:cs="宋体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2"/>
                <w:sz w:val="20"/>
                <w:szCs w:val="20"/>
              </w:rPr>
              <w:t>计量单位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01" w:right="0" w:hanging="201" w:hangingChars="100"/>
              <w:rPr>
                <w:rFonts w:hint="eastAsia" w:eastAsia="宋体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kern w:val="2"/>
                <w:sz w:val="20"/>
                <w:szCs w:val="20"/>
                <w:lang w:eastAsia="zh-CN"/>
              </w:rPr>
              <w:t>最高</w:t>
            </w:r>
            <w:r>
              <w:rPr>
                <w:rFonts w:hint="eastAsia"/>
                <w:b/>
                <w:kern w:val="2"/>
                <w:sz w:val="20"/>
                <w:szCs w:val="20"/>
                <w:lang w:val="en-US" w:eastAsia="zh-CN"/>
              </w:rPr>
              <w:t>投标</w:t>
            </w:r>
            <w:r>
              <w:rPr>
                <w:rFonts w:hint="eastAsia"/>
                <w:b/>
                <w:kern w:val="2"/>
                <w:sz w:val="20"/>
                <w:szCs w:val="20"/>
                <w:lang w:eastAsia="zh-CN"/>
              </w:rPr>
              <w:t>限价（元）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1" w:firstLineChars="100"/>
              <w:rPr>
                <w:rFonts w:hint="default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10003278509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玻璃棉保温管壳 50kg/m3 159mm 50mm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38.7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GB/T13350-2017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10002105921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玻璃棉保温管壳 50kg/m3 89mm 60mm 憎水型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33.3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GB/T13350-2017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11002933580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玻璃纤维布 10000*100*0.3mm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m2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4.5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GB/T18370-2014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10002016101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玻璃纤维布 10000*300*0.1mm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m2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2.25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GB/T18370-2014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10001955786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玻璃纤维布 10000*300*0.1mm 中碱粗格平纹玻璃布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m2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2.25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GB/T18370-2014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10001858685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玻璃纤维布 10000*330*0.1mm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m2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2.25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GB/T18370-2014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10001855934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玻璃纤维布 10000*350*0.1mm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m2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2.25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GB/T18370-2014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20002057181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玻璃纤维布 100000*300*0.1mm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m2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2.25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GB/T18370-2014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10000747030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玻璃纤维布 5000*158*1mm ZL耐碱玻纤网格布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m2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4.23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GB/T18370-2014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11000422143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硅酸铝针刺毯 40mm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m3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1152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GB/T16400-2015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11000422145</w:t>
            </w:r>
          </w:p>
        </w:tc>
        <w:tc>
          <w:tcPr>
            <w:tcW w:w="3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硅酸铝针刺毯 60mm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m3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2"/>
                <w:sz w:val="20"/>
                <w:szCs w:val="22"/>
                <w:lang w:val="en-US" w:eastAsia="zh-CN"/>
              </w:rPr>
              <w:t>1395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0"/>
              </w:rPr>
              <w:t>GB/T16400-2015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黑体" w:hAnsi="黑体" w:cs="宋体"/>
          <w:b w:val="0"/>
          <w:bCs w:val="0"/>
          <w:sz w:val="24"/>
          <w:szCs w:val="24"/>
        </w:rPr>
      </w:pPr>
      <w:r>
        <w:rPr>
          <w:rFonts w:hint="eastAsia" w:ascii="黑体" w:hAnsi="黑体" w:cs="宋体"/>
          <w:b w:val="0"/>
          <w:bCs w:val="0"/>
          <w:sz w:val="24"/>
          <w:szCs w:val="24"/>
        </w:rPr>
        <w:t>注：</w:t>
      </w:r>
      <w:r>
        <w:rPr>
          <w:rFonts w:hint="eastAsia" w:ascii="黑体" w:hAnsi="黑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黑体" w:hAnsi="黑体" w:cs="宋体"/>
          <w:b w:val="0"/>
          <w:bCs w:val="0"/>
          <w:sz w:val="24"/>
          <w:szCs w:val="24"/>
        </w:rPr>
        <w:t xml:space="preserve"> 价格含13％增值税、</w:t>
      </w:r>
      <w:r>
        <w:rPr>
          <w:rFonts w:hint="eastAsia" w:ascii="黑体" w:hAnsi="黑体" w:cs="宋体"/>
          <w:b w:val="0"/>
          <w:bCs w:val="0"/>
          <w:sz w:val="24"/>
          <w:szCs w:val="24"/>
          <w:lang w:eastAsia="zh-CN"/>
        </w:rPr>
        <w:t>包装费、</w:t>
      </w:r>
      <w:r>
        <w:rPr>
          <w:rFonts w:hint="eastAsia" w:ascii="黑体" w:hAnsi="黑体" w:cs="宋体"/>
          <w:b w:val="0"/>
          <w:bCs w:val="0"/>
          <w:sz w:val="24"/>
          <w:szCs w:val="24"/>
        </w:rPr>
        <w:t>运杂费、（青海油田物资装备公司敦煌库、花土沟库、格尔木库、涩北库）四地统一交货、增值税发票一票结算</w:t>
      </w:r>
      <w:r>
        <w:rPr>
          <w:rFonts w:hint="eastAsia" w:ascii="黑体" w:hAnsi="黑体" w:cs="宋体"/>
          <w:b w:val="0"/>
          <w:bCs w:val="0"/>
          <w:sz w:val="24"/>
          <w:szCs w:val="24"/>
          <w:lang w:eastAsia="zh-CN"/>
        </w:rPr>
        <w:t>。</w:t>
      </w:r>
      <w:bookmarkStart w:id="0" w:name="_GoBack"/>
      <w:bookmarkEnd w:id="0"/>
      <w:r>
        <w:rPr>
          <w:rFonts w:hint="eastAsia" w:ascii="黑体" w:hAnsi="黑体" w:cs="宋体"/>
          <w:b w:val="0"/>
          <w:bCs w:val="0"/>
          <w:sz w:val="24"/>
          <w:szCs w:val="24"/>
        </w:rPr>
        <w:t>本项目设最高限价</w:t>
      </w:r>
      <w:r>
        <w:rPr>
          <w:rFonts w:hint="eastAsia" w:ascii="黑体" w:hAnsi="黑体" w:cs="宋体"/>
          <w:b w:val="0"/>
          <w:bCs w:val="0"/>
          <w:sz w:val="24"/>
          <w:szCs w:val="24"/>
          <w:lang w:eastAsia="zh-CN"/>
        </w:rPr>
        <w:t>单价（详见上表），</w:t>
      </w:r>
      <w:r>
        <w:rPr>
          <w:rFonts w:hint="eastAsia" w:ascii="黑体" w:hAnsi="黑体" w:cs="宋体"/>
          <w:b w:val="0"/>
          <w:bCs w:val="0"/>
          <w:sz w:val="24"/>
          <w:szCs w:val="24"/>
        </w:rPr>
        <w:t>投标人投标报价超过投标限价的，投标将被拒绝。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滕洪波</cp:lastModifiedBy>
  <dcterms:modified xsi:type="dcterms:W3CDTF">2020-08-11T08:35:00Z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